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218B4" w14:textId="7DE3CB47" w:rsidR="00186D7F" w:rsidRPr="00E15350" w:rsidRDefault="00E15350" w:rsidP="00186D7F">
      <w:pPr>
        <w:widowControl/>
        <w:jc w:val="center"/>
        <w:rPr>
          <w:rFonts w:asciiTheme="minorHAnsi" w:eastAsia="Arial Unicode MS" w:hAnsiTheme="minorHAnsi" w:cs="Arial Unicode MS"/>
          <w:b/>
          <w:bCs/>
          <w:smallCaps/>
          <w:sz w:val="28"/>
          <w:szCs w:val="28"/>
        </w:rPr>
      </w:pPr>
      <w:r w:rsidRPr="00E15350">
        <w:rPr>
          <w:rFonts w:asciiTheme="minorHAnsi" w:eastAsia="Arial Unicode MS" w:hAnsiTheme="minorHAnsi" w:cs="Arial Unicode MS"/>
          <w:b/>
          <w:bCs/>
          <w:smallCaps/>
          <w:sz w:val="28"/>
          <w:szCs w:val="28"/>
        </w:rPr>
        <w:t xml:space="preserve">Millersville University Campus </w:t>
      </w:r>
      <w:r w:rsidR="008762D1" w:rsidRPr="00E15350">
        <w:rPr>
          <w:rFonts w:asciiTheme="minorHAnsi" w:eastAsia="Arial Unicode MS" w:hAnsiTheme="minorHAnsi" w:cs="Arial Unicode MS"/>
          <w:b/>
          <w:bCs/>
          <w:smallCaps/>
          <w:sz w:val="28"/>
          <w:szCs w:val="28"/>
        </w:rPr>
        <w:t xml:space="preserve">Ministers' </w:t>
      </w:r>
      <w:r w:rsidR="007804F6">
        <w:rPr>
          <w:rFonts w:asciiTheme="minorHAnsi" w:eastAsia="Arial Unicode MS" w:hAnsiTheme="minorHAnsi" w:cs="Arial Unicode MS"/>
          <w:b/>
          <w:bCs/>
          <w:smallCaps/>
          <w:sz w:val="28"/>
          <w:szCs w:val="28"/>
        </w:rPr>
        <w:t>Guidelines</w:t>
      </w:r>
    </w:p>
    <w:p w14:paraId="5EAA8C6D" w14:textId="77777777" w:rsidR="00186D7F" w:rsidRPr="001F5B14" w:rsidRDefault="00186D7F" w:rsidP="00186D7F">
      <w:pPr>
        <w:widowControl/>
        <w:rPr>
          <w:rFonts w:asciiTheme="minorHAnsi" w:eastAsia="Arial Unicode MS" w:hAnsiTheme="minorHAnsi" w:cs="Arial Unicode MS"/>
          <w:sz w:val="24"/>
        </w:rPr>
      </w:pPr>
    </w:p>
    <w:p w14:paraId="4FDA2609" w14:textId="77777777" w:rsidR="00186D7F" w:rsidRPr="001F5B14" w:rsidRDefault="00186D7F" w:rsidP="00186D7F">
      <w:pPr>
        <w:widowControl/>
        <w:rPr>
          <w:rFonts w:asciiTheme="minorHAnsi" w:eastAsia="Arial Unicode MS" w:hAnsiTheme="minorHAnsi" w:cs="Arial Unicode MS"/>
          <w:sz w:val="24"/>
        </w:rPr>
      </w:pPr>
      <w:r w:rsidRPr="001F5B14">
        <w:rPr>
          <w:rFonts w:asciiTheme="minorHAnsi" w:eastAsia="Arial Unicode MS" w:hAnsiTheme="minorHAnsi" w:cs="Arial Unicode MS"/>
          <w:sz w:val="24"/>
        </w:rPr>
        <w:t xml:space="preserve">We, the recognized campus ministers at </w:t>
      </w:r>
      <w:r>
        <w:rPr>
          <w:rFonts w:asciiTheme="minorHAnsi" w:eastAsia="Arial Unicode MS" w:hAnsiTheme="minorHAnsi" w:cs="Arial Unicode MS"/>
          <w:sz w:val="24"/>
        </w:rPr>
        <w:t>MU</w:t>
      </w:r>
      <w:r w:rsidRPr="001F5B14">
        <w:rPr>
          <w:rFonts w:asciiTheme="minorHAnsi" w:eastAsia="Arial Unicode MS" w:hAnsiTheme="minorHAnsi" w:cs="Arial Unicode MS"/>
          <w:sz w:val="24"/>
        </w:rPr>
        <w:t xml:space="preserve">, respect the rich religious diversity that exists at </w:t>
      </w:r>
      <w:r>
        <w:rPr>
          <w:rFonts w:asciiTheme="minorHAnsi" w:eastAsia="Arial Unicode MS" w:hAnsiTheme="minorHAnsi" w:cs="Arial Unicode MS"/>
          <w:sz w:val="24"/>
        </w:rPr>
        <w:t>MU</w:t>
      </w:r>
      <w:r w:rsidRPr="001F5B14">
        <w:rPr>
          <w:rFonts w:asciiTheme="minorHAnsi" w:eastAsia="Arial Unicode MS" w:hAnsiTheme="minorHAnsi" w:cs="Arial Unicode MS"/>
          <w:sz w:val="24"/>
        </w:rPr>
        <w:t xml:space="preserve"> and are committed to the values of religious expression and inquiry.  In light of our specialized ministry in and to public higher education, we commit ourselves to serving the </w:t>
      </w:r>
      <w:r>
        <w:rPr>
          <w:rFonts w:asciiTheme="minorHAnsi" w:eastAsia="Arial Unicode MS" w:hAnsiTheme="minorHAnsi" w:cs="Arial Unicode MS"/>
          <w:sz w:val="24"/>
        </w:rPr>
        <w:t>MU</w:t>
      </w:r>
      <w:r w:rsidRPr="001F5B14">
        <w:rPr>
          <w:rFonts w:asciiTheme="minorHAnsi" w:eastAsia="Arial Unicode MS" w:hAnsiTheme="minorHAnsi" w:cs="Arial Unicode MS"/>
          <w:sz w:val="24"/>
        </w:rPr>
        <w:t xml:space="preserve"> community, including its students, faculty, staff and administrators from various faith traditions and religious groupings.</w:t>
      </w:r>
    </w:p>
    <w:p w14:paraId="7EF20B72" w14:textId="77777777" w:rsidR="00186D7F" w:rsidRPr="001F5B14" w:rsidRDefault="00186D7F" w:rsidP="00186D7F">
      <w:pPr>
        <w:widowControl/>
        <w:rPr>
          <w:rFonts w:asciiTheme="minorHAnsi" w:eastAsia="Arial Unicode MS" w:hAnsiTheme="minorHAnsi" w:cs="Arial Unicode MS"/>
          <w:sz w:val="24"/>
        </w:rPr>
      </w:pPr>
    </w:p>
    <w:p w14:paraId="26AE0F00" w14:textId="77777777" w:rsidR="00186D7F" w:rsidRPr="001F5B14" w:rsidRDefault="00186D7F" w:rsidP="00186D7F">
      <w:pPr>
        <w:widowControl/>
        <w:rPr>
          <w:rFonts w:asciiTheme="minorHAnsi" w:eastAsia="Arial Unicode MS" w:hAnsiTheme="minorHAnsi" w:cs="Arial Unicode MS"/>
          <w:sz w:val="24"/>
        </w:rPr>
      </w:pPr>
      <w:r w:rsidRPr="001F5B14">
        <w:rPr>
          <w:rFonts w:asciiTheme="minorHAnsi" w:eastAsia="Arial Unicode MS" w:hAnsiTheme="minorHAnsi" w:cs="Arial Unicode MS"/>
          <w:sz w:val="24"/>
        </w:rPr>
        <w:t xml:space="preserve">We seek to serve the </w:t>
      </w:r>
      <w:r>
        <w:rPr>
          <w:rFonts w:asciiTheme="minorHAnsi" w:eastAsia="Arial Unicode MS" w:hAnsiTheme="minorHAnsi" w:cs="Arial Unicode MS"/>
          <w:sz w:val="24"/>
        </w:rPr>
        <w:t>MU</w:t>
      </w:r>
      <w:r w:rsidRPr="001F5B14">
        <w:rPr>
          <w:rFonts w:asciiTheme="minorHAnsi" w:eastAsia="Arial Unicode MS" w:hAnsiTheme="minorHAnsi" w:cs="Arial Unicode MS"/>
          <w:sz w:val="24"/>
        </w:rPr>
        <w:t xml:space="preserve"> community by fostering mutual respect among religious groups on campus, by advocating spiritual growth and religious life within our own religious traditions and by serving as a forum for communication among our varied faith traditions and religious expressions and between these traditions/expressions and the university.</w:t>
      </w:r>
    </w:p>
    <w:p w14:paraId="7E822CC4" w14:textId="77777777" w:rsidR="00186D7F" w:rsidRPr="001F5B14" w:rsidRDefault="00186D7F" w:rsidP="00186D7F">
      <w:pPr>
        <w:widowControl/>
        <w:rPr>
          <w:rFonts w:asciiTheme="minorHAnsi" w:eastAsia="Arial Unicode MS" w:hAnsiTheme="minorHAnsi" w:cs="Arial Unicode MS"/>
          <w:sz w:val="24"/>
        </w:rPr>
      </w:pPr>
    </w:p>
    <w:p w14:paraId="62FC5D21" w14:textId="457FD161" w:rsidR="00186D7F" w:rsidRPr="001F5B14" w:rsidRDefault="00186D7F" w:rsidP="00186D7F">
      <w:pPr>
        <w:widowControl/>
        <w:rPr>
          <w:rFonts w:asciiTheme="minorHAnsi" w:eastAsia="Arial Unicode MS" w:hAnsiTheme="minorHAnsi" w:cs="Arial Unicode MS"/>
          <w:sz w:val="24"/>
        </w:rPr>
      </w:pPr>
      <w:r w:rsidRPr="001F5B14">
        <w:rPr>
          <w:rFonts w:asciiTheme="minorHAnsi" w:eastAsia="Arial Unicode MS" w:hAnsiTheme="minorHAnsi" w:cs="Arial Unicode MS"/>
          <w:sz w:val="24"/>
        </w:rPr>
        <w:t xml:space="preserve">In pursuit of these </w:t>
      </w:r>
      <w:r w:rsidR="00B26808">
        <w:rPr>
          <w:rFonts w:asciiTheme="minorHAnsi" w:eastAsia="Arial Unicode MS" w:hAnsiTheme="minorHAnsi" w:cs="Arial Unicode MS"/>
          <w:sz w:val="24"/>
        </w:rPr>
        <w:t>tenets</w:t>
      </w:r>
      <w:r w:rsidRPr="001F5B14">
        <w:rPr>
          <w:rFonts w:asciiTheme="minorHAnsi" w:eastAsia="Arial Unicode MS" w:hAnsiTheme="minorHAnsi" w:cs="Arial Unicode MS"/>
          <w:sz w:val="24"/>
        </w:rPr>
        <w:t xml:space="preserve"> we commit ourselves to:</w:t>
      </w:r>
    </w:p>
    <w:p w14:paraId="068D93A2" w14:textId="77777777" w:rsidR="00186D7F" w:rsidRPr="0011437E" w:rsidRDefault="00186D7F" w:rsidP="00E15350">
      <w:pPr>
        <w:pStyle w:val="ListParagraph"/>
        <w:widowControl/>
        <w:numPr>
          <w:ilvl w:val="0"/>
          <w:numId w:val="2"/>
        </w:numPr>
        <w:rPr>
          <w:rFonts w:asciiTheme="minorHAnsi" w:eastAsia="Arial Unicode MS" w:hAnsiTheme="minorHAnsi" w:cs="Arial Unicode MS"/>
          <w:sz w:val="24"/>
        </w:rPr>
      </w:pPr>
      <w:r w:rsidRPr="0011437E">
        <w:rPr>
          <w:rFonts w:asciiTheme="minorHAnsi" w:eastAsia="Arial Unicode MS" w:hAnsiTheme="minorHAnsi" w:cs="Arial Unicode MS"/>
          <w:sz w:val="24"/>
        </w:rPr>
        <w:t>Providing a safe, healthy, professional and respectful environment in which to conduct our ministry;</w:t>
      </w:r>
    </w:p>
    <w:p w14:paraId="138095F2" w14:textId="39348374" w:rsidR="00B26808" w:rsidRDefault="007804F6" w:rsidP="00E15350">
      <w:pPr>
        <w:pStyle w:val="ListParagraph"/>
        <w:widowControl/>
        <w:numPr>
          <w:ilvl w:val="0"/>
          <w:numId w:val="2"/>
        </w:numPr>
        <w:rPr>
          <w:rFonts w:asciiTheme="minorHAnsi" w:eastAsia="Arial Unicode MS" w:hAnsiTheme="minorHAnsi" w:cs="Arial Unicode MS"/>
          <w:sz w:val="24"/>
        </w:rPr>
      </w:pPr>
      <w:r>
        <w:rPr>
          <w:rFonts w:asciiTheme="minorHAnsi" w:eastAsia="Arial Unicode MS" w:hAnsiTheme="minorHAnsi" w:cs="Arial Unicode MS"/>
          <w:sz w:val="24"/>
        </w:rPr>
        <w:t>H</w:t>
      </w:r>
      <w:r w:rsidR="00186D7F" w:rsidRPr="0011437E">
        <w:rPr>
          <w:rFonts w:asciiTheme="minorHAnsi" w:eastAsia="Arial Unicode MS" w:hAnsiTheme="minorHAnsi" w:cs="Arial Unicode MS"/>
          <w:sz w:val="24"/>
        </w:rPr>
        <w:t>onestly represent our faith traditi</w:t>
      </w:r>
      <w:r w:rsidR="00B26808">
        <w:rPr>
          <w:rFonts w:asciiTheme="minorHAnsi" w:eastAsia="Arial Unicode MS" w:hAnsiTheme="minorHAnsi" w:cs="Arial Unicode MS"/>
          <w:sz w:val="24"/>
        </w:rPr>
        <w:t>ons and/or religious groupings;</w:t>
      </w:r>
      <w:r w:rsidR="00186D7F" w:rsidRPr="0011437E">
        <w:rPr>
          <w:rFonts w:asciiTheme="minorHAnsi" w:eastAsia="Arial Unicode MS" w:hAnsiTheme="minorHAnsi" w:cs="Arial Unicode MS"/>
          <w:sz w:val="24"/>
        </w:rPr>
        <w:t xml:space="preserve"> </w:t>
      </w:r>
    </w:p>
    <w:p w14:paraId="00655CC3" w14:textId="178803F9" w:rsidR="00186D7F" w:rsidRPr="0011437E" w:rsidRDefault="00E15350" w:rsidP="00E15350">
      <w:pPr>
        <w:pStyle w:val="ListParagraph"/>
        <w:widowControl/>
        <w:numPr>
          <w:ilvl w:val="0"/>
          <w:numId w:val="2"/>
        </w:numPr>
        <w:rPr>
          <w:rFonts w:asciiTheme="minorHAnsi" w:eastAsia="Arial Unicode MS" w:hAnsiTheme="minorHAnsi" w:cs="Arial Unicode MS"/>
          <w:sz w:val="24"/>
        </w:rPr>
      </w:pPr>
      <w:r>
        <w:rPr>
          <w:rFonts w:asciiTheme="minorHAnsi" w:eastAsia="Arial Unicode MS" w:hAnsiTheme="minorHAnsi" w:cs="Arial Unicode MS"/>
          <w:sz w:val="24"/>
        </w:rPr>
        <w:t>R</w:t>
      </w:r>
      <w:r w:rsidR="00186D7F" w:rsidRPr="0011437E">
        <w:rPr>
          <w:rFonts w:asciiTheme="minorHAnsi" w:eastAsia="Arial Unicode MS" w:hAnsiTheme="minorHAnsi" w:cs="Arial Unicode MS"/>
          <w:sz w:val="24"/>
        </w:rPr>
        <w:t xml:space="preserve">efrain from </w:t>
      </w:r>
      <w:r w:rsidR="00B26808">
        <w:rPr>
          <w:rFonts w:asciiTheme="minorHAnsi" w:eastAsia="Arial Unicode MS" w:hAnsiTheme="minorHAnsi" w:cs="Arial Unicode MS"/>
          <w:sz w:val="24"/>
        </w:rPr>
        <w:t>mis</w:t>
      </w:r>
      <w:r w:rsidR="00186D7F" w:rsidRPr="0011437E">
        <w:rPr>
          <w:rFonts w:asciiTheme="minorHAnsi" w:eastAsia="Arial Unicode MS" w:hAnsiTheme="minorHAnsi" w:cs="Arial Unicode MS"/>
          <w:sz w:val="24"/>
        </w:rPr>
        <w:t xml:space="preserve">representing </w:t>
      </w:r>
      <w:r>
        <w:rPr>
          <w:rFonts w:asciiTheme="minorHAnsi" w:eastAsia="Arial Unicode MS" w:hAnsiTheme="minorHAnsi" w:cs="Arial Unicode MS"/>
          <w:sz w:val="24"/>
        </w:rPr>
        <w:t xml:space="preserve">other </w:t>
      </w:r>
      <w:r w:rsidR="00186D7F" w:rsidRPr="0011437E">
        <w:rPr>
          <w:rFonts w:asciiTheme="minorHAnsi" w:eastAsia="Arial Unicode MS" w:hAnsiTheme="minorHAnsi" w:cs="Arial Unicode MS"/>
          <w:sz w:val="24"/>
        </w:rPr>
        <w:t>faith traditions and religi</w:t>
      </w:r>
      <w:r>
        <w:rPr>
          <w:rFonts w:asciiTheme="minorHAnsi" w:eastAsia="Arial Unicode MS" w:hAnsiTheme="minorHAnsi" w:cs="Arial Unicode MS"/>
          <w:sz w:val="24"/>
        </w:rPr>
        <w:t>ous groupings</w:t>
      </w:r>
      <w:r w:rsidR="00186D7F" w:rsidRPr="0011437E">
        <w:rPr>
          <w:rFonts w:asciiTheme="minorHAnsi" w:eastAsia="Arial Unicode MS" w:hAnsiTheme="minorHAnsi" w:cs="Arial Unicode MS"/>
          <w:sz w:val="24"/>
        </w:rPr>
        <w:t>;</w:t>
      </w:r>
    </w:p>
    <w:p w14:paraId="2EA3D860" w14:textId="1098610F" w:rsidR="007804F6" w:rsidRDefault="00186D7F" w:rsidP="00E15350">
      <w:pPr>
        <w:pStyle w:val="ListParagraph"/>
        <w:widowControl/>
        <w:numPr>
          <w:ilvl w:val="0"/>
          <w:numId w:val="2"/>
        </w:numPr>
        <w:rPr>
          <w:rFonts w:asciiTheme="minorHAnsi" w:eastAsia="Arial Unicode MS" w:hAnsiTheme="minorHAnsi" w:cs="Arial Unicode MS"/>
          <w:sz w:val="24"/>
        </w:rPr>
      </w:pPr>
      <w:r w:rsidRPr="0011437E">
        <w:rPr>
          <w:rFonts w:asciiTheme="minorHAnsi" w:eastAsia="Arial Unicode MS" w:hAnsiTheme="minorHAnsi" w:cs="Arial Unicode MS"/>
          <w:sz w:val="24"/>
        </w:rPr>
        <w:t xml:space="preserve">Ministerial presence and religious activities, which are non-coercive, non-threatening and </w:t>
      </w:r>
      <w:r w:rsidR="004A1A4A">
        <w:rPr>
          <w:rFonts w:asciiTheme="minorHAnsi" w:eastAsia="Arial Unicode MS" w:hAnsiTheme="minorHAnsi" w:cs="Arial Unicode MS"/>
          <w:sz w:val="24"/>
        </w:rPr>
        <w:t>free from methods or techniques</w:t>
      </w:r>
      <w:r w:rsidRPr="0011437E">
        <w:rPr>
          <w:rFonts w:asciiTheme="minorHAnsi" w:eastAsia="Arial Unicode MS" w:hAnsiTheme="minorHAnsi" w:cs="Arial Unicode MS"/>
          <w:sz w:val="24"/>
        </w:rPr>
        <w:t xml:space="preserve"> which</w:t>
      </w:r>
      <w:r w:rsidR="007804F6">
        <w:rPr>
          <w:rFonts w:asciiTheme="minorHAnsi" w:eastAsia="Arial Unicode MS" w:hAnsiTheme="minorHAnsi" w:cs="Arial Unicode MS"/>
          <w:sz w:val="24"/>
        </w:rPr>
        <w:t xml:space="preserve"> proselytize or</w:t>
      </w:r>
      <w:r w:rsidRPr="0011437E">
        <w:rPr>
          <w:rFonts w:asciiTheme="minorHAnsi" w:eastAsia="Arial Unicode MS" w:hAnsiTheme="minorHAnsi" w:cs="Arial Unicode MS"/>
          <w:sz w:val="24"/>
        </w:rPr>
        <w:t xml:space="preserve"> hinder the freedom of individuals;</w:t>
      </w:r>
      <w:r w:rsidR="00E15350" w:rsidRPr="00E15350">
        <w:rPr>
          <w:rFonts w:asciiTheme="minorHAnsi" w:eastAsia="Arial Unicode MS" w:hAnsiTheme="minorHAnsi" w:cs="Arial Unicode MS"/>
          <w:sz w:val="24"/>
        </w:rPr>
        <w:t xml:space="preserve"> </w:t>
      </w:r>
    </w:p>
    <w:p w14:paraId="4BA44D13" w14:textId="5EB0AF8B" w:rsidR="00186D7F" w:rsidRPr="00E15350" w:rsidRDefault="00E15350" w:rsidP="00E15350">
      <w:pPr>
        <w:pStyle w:val="ListParagraph"/>
        <w:widowControl/>
        <w:numPr>
          <w:ilvl w:val="0"/>
          <w:numId w:val="2"/>
        </w:numPr>
        <w:rPr>
          <w:rFonts w:asciiTheme="minorHAnsi" w:eastAsia="Arial Unicode MS" w:hAnsiTheme="minorHAnsi" w:cs="Arial Unicode MS"/>
          <w:sz w:val="24"/>
        </w:rPr>
      </w:pPr>
      <w:r w:rsidRPr="0011437E">
        <w:rPr>
          <w:rFonts w:asciiTheme="minorHAnsi" w:eastAsia="Arial Unicode MS" w:hAnsiTheme="minorHAnsi" w:cs="Arial Unicode MS"/>
          <w:sz w:val="24"/>
        </w:rPr>
        <w:t>Conducting our ministry with MU students in a manner that does not place upon them undue or inappropriate demands for time, energy or resources of</w:t>
      </w:r>
      <w:r>
        <w:rPr>
          <w:rFonts w:asciiTheme="minorHAnsi" w:eastAsia="Arial Unicode MS" w:hAnsiTheme="minorHAnsi" w:cs="Arial Unicode MS"/>
          <w:sz w:val="24"/>
        </w:rPr>
        <w:t xml:space="preserve"> any kind, including financial.</w:t>
      </w:r>
    </w:p>
    <w:p w14:paraId="1447BF55" w14:textId="487B86E5" w:rsidR="00E15350" w:rsidRPr="0011437E" w:rsidRDefault="007804F6" w:rsidP="00E15350">
      <w:pPr>
        <w:pStyle w:val="ListParagraph"/>
        <w:widowControl/>
        <w:numPr>
          <w:ilvl w:val="0"/>
          <w:numId w:val="2"/>
        </w:numPr>
        <w:rPr>
          <w:rFonts w:asciiTheme="minorHAnsi" w:eastAsia="Arial Unicode MS" w:hAnsiTheme="minorHAnsi" w:cs="Arial Unicode MS"/>
          <w:sz w:val="24"/>
        </w:rPr>
      </w:pPr>
      <w:r>
        <w:rPr>
          <w:rFonts w:asciiTheme="minorHAnsi" w:eastAsia="Arial Unicode MS" w:hAnsiTheme="minorHAnsi" w:cs="Arial Unicode MS"/>
          <w:sz w:val="24"/>
        </w:rPr>
        <w:t>E</w:t>
      </w:r>
      <w:r w:rsidR="00186D7F" w:rsidRPr="0011437E">
        <w:rPr>
          <w:rFonts w:asciiTheme="minorHAnsi" w:eastAsia="Arial Unicode MS" w:hAnsiTheme="minorHAnsi" w:cs="Arial Unicode MS"/>
          <w:sz w:val="24"/>
        </w:rPr>
        <w:t>nhance students’ personal growth and faith development in the context of their pursuit of higher education</w:t>
      </w:r>
      <w:r w:rsidR="004A1A4A">
        <w:rPr>
          <w:rFonts w:asciiTheme="minorHAnsi" w:eastAsia="Arial Unicode MS" w:hAnsiTheme="minorHAnsi" w:cs="Arial Unicode MS"/>
          <w:sz w:val="24"/>
        </w:rPr>
        <w:t>,</w:t>
      </w:r>
      <w:r w:rsidR="00E15350" w:rsidRPr="00E15350">
        <w:rPr>
          <w:rFonts w:asciiTheme="minorHAnsi" w:eastAsia="Arial Unicode MS" w:hAnsiTheme="minorHAnsi" w:cs="Arial Unicode MS"/>
          <w:sz w:val="24"/>
        </w:rPr>
        <w:t xml:space="preserve"> </w:t>
      </w:r>
      <w:r w:rsidR="004A1A4A">
        <w:rPr>
          <w:rFonts w:asciiTheme="minorHAnsi" w:eastAsia="Arial Unicode MS" w:hAnsiTheme="minorHAnsi" w:cs="Arial Unicode MS"/>
          <w:sz w:val="24"/>
        </w:rPr>
        <w:t>c</w:t>
      </w:r>
      <w:r w:rsidR="00E15350" w:rsidRPr="0011437E">
        <w:rPr>
          <w:rFonts w:asciiTheme="minorHAnsi" w:eastAsia="Arial Unicode MS" w:hAnsiTheme="minorHAnsi" w:cs="Arial Unicode MS"/>
          <w:sz w:val="24"/>
        </w:rPr>
        <w:t>onducting our ministry as a means to provide spiritual and faith development opportunities in support of students’ educational endeavors at MU;</w:t>
      </w:r>
    </w:p>
    <w:p w14:paraId="6B3EB442" w14:textId="12CCFEF1" w:rsidR="00186D7F" w:rsidRPr="0011437E" w:rsidRDefault="00186D7F" w:rsidP="00E15350">
      <w:pPr>
        <w:pStyle w:val="ListParagraph"/>
        <w:widowControl/>
        <w:numPr>
          <w:ilvl w:val="0"/>
          <w:numId w:val="2"/>
        </w:numPr>
        <w:rPr>
          <w:rFonts w:asciiTheme="minorHAnsi" w:eastAsia="Arial Unicode MS" w:hAnsiTheme="minorHAnsi" w:cs="Arial Unicode MS"/>
          <w:sz w:val="24"/>
        </w:rPr>
      </w:pPr>
      <w:r w:rsidRPr="0011437E">
        <w:rPr>
          <w:rFonts w:asciiTheme="minorHAnsi" w:eastAsia="Arial Unicode MS" w:hAnsiTheme="minorHAnsi" w:cs="Arial Unicode MS"/>
          <w:sz w:val="24"/>
        </w:rPr>
        <w:t>Conducting our ministries within the stated guidelines and policies of the university</w:t>
      </w:r>
      <w:r w:rsidR="004A1A4A">
        <w:rPr>
          <w:rFonts w:asciiTheme="minorHAnsi" w:eastAsia="Arial Unicode MS" w:hAnsiTheme="minorHAnsi" w:cs="Arial Unicode MS"/>
          <w:sz w:val="24"/>
        </w:rPr>
        <w:t>.</w:t>
      </w:r>
    </w:p>
    <w:p w14:paraId="290570B9" w14:textId="77777777" w:rsidR="00823B64" w:rsidRDefault="00823B64"/>
    <w:p w14:paraId="4016BBBC" w14:textId="77777777" w:rsidR="00970C1F" w:rsidRDefault="00970C1F" w:rsidP="00970C1F">
      <w:pPr>
        <w:pStyle w:val="BodyText2"/>
        <w:tabs>
          <w:tab w:val="clear" w:pos="1080"/>
        </w:tabs>
        <w:spacing w:line="240" w:lineRule="auto"/>
        <w:rPr>
          <w:rFonts w:asciiTheme="minorHAnsi" w:eastAsia="Arial Unicode MS" w:hAnsiTheme="minorHAnsi" w:cs="Arial Unicode MS"/>
          <w:sz w:val="22"/>
          <w:szCs w:val="22"/>
        </w:rPr>
      </w:pPr>
    </w:p>
    <w:p w14:paraId="2300BD3D" w14:textId="77777777" w:rsidR="00970C1F" w:rsidRPr="002913A1" w:rsidRDefault="00970C1F" w:rsidP="00970C1F">
      <w:pPr>
        <w:pStyle w:val="BodyText2"/>
        <w:tabs>
          <w:tab w:val="clear" w:pos="1080"/>
        </w:tabs>
        <w:spacing w:line="240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2913A1">
        <w:rPr>
          <w:rFonts w:asciiTheme="minorHAnsi" w:eastAsia="Arial Unicode MS" w:hAnsiTheme="minorHAnsi" w:cs="Arial Unicode MS"/>
          <w:sz w:val="22"/>
          <w:szCs w:val="22"/>
        </w:rPr>
        <w:t>I support and agree to uphold the Interfaith Charter and the Campus Ministers Guidelines in my work and affiliation with Millersville University.</w:t>
      </w:r>
    </w:p>
    <w:p w14:paraId="6E68916B" w14:textId="77777777" w:rsidR="00970C1F" w:rsidRPr="002913A1" w:rsidRDefault="00970C1F" w:rsidP="00970C1F">
      <w:pPr>
        <w:pStyle w:val="BodyText2"/>
        <w:tabs>
          <w:tab w:val="clear" w:pos="1080"/>
        </w:tabs>
        <w:spacing w:line="240" w:lineRule="auto"/>
        <w:rPr>
          <w:rFonts w:asciiTheme="minorHAnsi" w:eastAsia="Arial Unicode MS" w:hAnsiTheme="minorHAnsi" w:cs="Arial Unicode MS"/>
          <w:sz w:val="22"/>
          <w:szCs w:val="22"/>
        </w:rPr>
      </w:pPr>
    </w:p>
    <w:p w14:paraId="3C9FAF8E" w14:textId="77777777" w:rsidR="00970C1F" w:rsidRPr="002913A1" w:rsidRDefault="00970C1F" w:rsidP="00970C1F">
      <w:pPr>
        <w:pStyle w:val="BodyText2"/>
        <w:tabs>
          <w:tab w:val="clear" w:pos="1080"/>
        </w:tabs>
        <w:spacing w:line="240" w:lineRule="auto"/>
        <w:rPr>
          <w:rFonts w:asciiTheme="minorHAnsi" w:eastAsia="Arial Unicode MS" w:hAnsiTheme="minorHAnsi" w:cs="Arial Unicode MS"/>
          <w:sz w:val="22"/>
          <w:szCs w:val="22"/>
        </w:rPr>
      </w:pPr>
    </w:p>
    <w:p w14:paraId="551EB3D3" w14:textId="77777777" w:rsidR="00970C1F" w:rsidRPr="002913A1" w:rsidRDefault="00970C1F" w:rsidP="00970C1F">
      <w:pPr>
        <w:pStyle w:val="BodyText2"/>
        <w:tabs>
          <w:tab w:val="clear" w:pos="1080"/>
        </w:tabs>
        <w:spacing w:line="240" w:lineRule="auto"/>
        <w:rPr>
          <w:rFonts w:asciiTheme="minorHAnsi" w:eastAsia="Arial Unicode MS" w:hAnsiTheme="minorHAnsi" w:cs="Arial Unicode MS"/>
          <w:sz w:val="22"/>
          <w:szCs w:val="22"/>
        </w:rPr>
      </w:pPr>
    </w:p>
    <w:p w14:paraId="15E58C4F" w14:textId="3D9BFA7F" w:rsidR="00970C1F" w:rsidRPr="00970C1F" w:rsidRDefault="00970C1F" w:rsidP="00970C1F">
      <w:pPr>
        <w:pStyle w:val="BodyText2"/>
        <w:tabs>
          <w:tab w:val="clear" w:pos="1080"/>
        </w:tabs>
        <w:spacing w:line="240" w:lineRule="auto"/>
        <w:rPr>
          <w:rFonts w:asciiTheme="minorHAnsi" w:eastAsia="Arial Unicode MS" w:hAnsiTheme="minorHAnsi" w:cs="Arial Unicode MS"/>
          <w:sz w:val="22"/>
          <w:szCs w:val="22"/>
          <w:u w:val="single"/>
        </w:rPr>
      </w:pPr>
      <w:r w:rsidRPr="002913A1">
        <w:rPr>
          <w:rFonts w:asciiTheme="minorHAnsi" w:eastAsia="Arial Unicode MS" w:hAnsiTheme="minorHAnsi" w:cs="Arial Unicode MS"/>
          <w:sz w:val="22"/>
          <w:szCs w:val="22"/>
        </w:rPr>
        <w:t xml:space="preserve">Print name: </w:t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</w:p>
    <w:p w14:paraId="22446055" w14:textId="77777777" w:rsidR="00970C1F" w:rsidRPr="002913A1" w:rsidRDefault="00970C1F" w:rsidP="00970C1F">
      <w:pPr>
        <w:pStyle w:val="BodyText2"/>
        <w:tabs>
          <w:tab w:val="clear" w:pos="1080"/>
        </w:tabs>
        <w:spacing w:line="240" w:lineRule="auto"/>
        <w:rPr>
          <w:rFonts w:asciiTheme="minorHAnsi" w:eastAsia="Arial Unicode MS" w:hAnsiTheme="minorHAnsi" w:cs="Arial Unicode MS"/>
          <w:sz w:val="22"/>
          <w:szCs w:val="22"/>
        </w:rPr>
      </w:pPr>
    </w:p>
    <w:p w14:paraId="3430681C" w14:textId="1AED9611" w:rsidR="00970C1F" w:rsidRPr="00970C1F" w:rsidRDefault="00970C1F" w:rsidP="00970C1F">
      <w:pPr>
        <w:pStyle w:val="BodyText2"/>
        <w:tabs>
          <w:tab w:val="clear" w:pos="1080"/>
        </w:tabs>
        <w:spacing w:line="240" w:lineRule="auto"/>
        <w:rPr>
          <w:rFonts w:asciiTheme="minorHAnsi" w:eastAsia="Arial Unicode MS" w:hAnsiTheme="minorHAnsi" w:cs="Arial Unicode MS"/>
          <w:sz w:val="22"/>
          <w:szCs w:val="22"/>
          <w:u w:val="single"/>
        </w:rPr>
      </w:pPr>
      <w:r w:rsidRPr="002913A1">
        <w:rPr>
          <w:rFonts w:asciiTheme="minorHAnsi" w:eastAsia="Arial Unicode MS" w:hAnsiTheme="minorHAnsi" w:cs="Arial Unicode MS"/>
          <w:sz w:val="22"/>
          <w:szCs w:val="22"/>
        </w:rPr>
        <w:t>Signature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: </w:t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2913A1">
        <w:rPr>
          <w:rFonts w:asciiTheme="minorHAnsi" w:eastAsia="Arial Unicode MS" w:hAnsiTheme="minorHAnsi" w:cs="Arial Unicode MS"/>
          <w:sz w:val="22"/>
          <w:szCs w:val="22"/>
        </w:rPr>
        <w:t xml:space="preserve">Date: </w:t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u w:val="single"/>
        </w:rPr>
        <w:tab/>
      </w:r>
    </w:p>
    <w:p w14:paraId="000A3786" w14:textId="77777777" w:rsidR="00970C1F" w:rsidRDefault="00970C1F"/>
    <w:p w14:paraId="432CF2AA" w14:textId="2BE4C3BA" w:rsidR="00970C1F" w:rsidRPr="00970C1F" w:rsidRDefault="00970C1F">
      <w:pPr>
        <w:rPr>
          <w:rFonts w:asciiTheme="minorHAnsi" w:hAnsiTheme="minorHAnsi"/>
          <w:sz w:val="22"/>
          <w:szCs w:val="22"/>
          <w:u w:val="single"/>
        </w:rPr>
      </w:pPr>
      <w:r w:rsidRPr="00970C1F">
        <w:rPr>
          <w:rFonts w:asciiTheme="minorHAnsi" w:hAnsiTheme="minorHAnsi"/>
          <w:sz w:val="22"/>
          <w:szCs w:val="22"/>
        </w:rPr>
        <w:t xml:space="preserve">Ministry Name: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bookmarkStart w:id="0" w:name="_GoBack"/>
      <w:bookmarkEnd w:id="0"/>
    </w:p>
    <w:sectPr w:rsidR="00970C1F" w:rsidRPr="00970C1F" w:rsidSect="00823B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265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580C09F4"/>
    <w:multiLevelType w:val="hybridMultilevel"/>
    <w:tmpl w:val="03CAB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7F"/>
    <w:rsid w:val="00186D7F"/>
    <w:rsid w:val="004A1A4A"/>
    <w:rsid w:val="007804F6"/>
    <w:rsid w:val="00823B64"/>
    <w:rsid w:val="008762D1"/>
    <w:rsid w:val="00970C1F"/>
    <w:rsid w:val="00B26808"/>
    <w:rsid w:val="00E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9C6E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7F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86D7F"/>
    <w:pPr>
      <w:ind w:left="720"/>
      <w:contextualSpacing/>
    </w:pPr>
  </w:style>
  <w:style w:type="paragraph" w:styleId="BodyText2">
    <w:name w:val="Body Text 2"/>
    <w:basedOn w:val="Normal"/>
    <w:link w:val="BodyText2Char"/>
    <w:rsid w:val="00970C1F"/>
    <w:pPr>
      <w:widowControl/>
      <w:tabs>
        <w:tab w:val="left" w:pos="1080"/>
      </w:tabs>
      <w:spacing w:line="240" w:lineRule="exac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970C1F"/>
    <w:rPr>
      <w:rFonts w:ascii="Times New Roman" w:eastAsia="Times New Roman" w:hAnsi="Times New Roman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7F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86D7F"/>
    <w:pPr>
      <w:ind w:left="720"/>
      <w:contextualSpacing/>
    </w:pPr>
  </w:style>
  <w:style w:type="paragraph" w:styleId="BodyText2">
    <w:name w:val="Body Text 2"/>
    <w:basedOn w:val="Normal"/>
    <w:link w:val="BodyText2Char"/>
    <w:rsid w:val="00970C1F"/>
    <w:pPr>
      <w:widowControl/>
      <w:tabs>
        <w:tab w:val="left" w:pos="1080"/>
      </w:tabs>
      <w:spacing w:line="240" w:lineRule="exac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970C1F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Macintosh Word</Application>
  <DocSecurity>4</DocSecurity>
  <Lines>14</Lines>
  <Paragraphs>4</Paragraphs>
  <ScaleCrop>false</ScaleCrop>
  <Company>Millersville University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Perez</dc:creator>
  <cp:lastModifiedBy>Michelle Perez</cp:lastModifiedBy>
  <cp:revision>2</cp:revision>
  <dcterms:created xsi:type="dcterms:W3CDTF">2014-07-18T18:32:00Z</dcterms:created>
  <dcterms:modified xsi:type="dcterms:W3CDTF">2014-07-18T18:32:00Z</dcterms:modified>
</cp:coreProperties>
</file>