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F7315" w14:textId="77777777" w:rsidR="0043751D" w:rsidRPr="00C8656A" w:rsidRDefault="00FD74EC" w:rsidP="0043751D">
      <w:pPr>
        <w:pStyle w:val="NormalWeb"/>
        <w:spacing w:before="0" w:beforeAutospacing="0" w:after="0" w:afterAutospacing="0"/>
        <w:rPr>
          <w:rFonts w:ascii="Avenir Next Regular" w:hAnsi="Avenir Next Regular"/>
          <w:b/>
          <w:sz w:val="36"/>
          <w:szCs w:val="36"/>
        </w:rPr>
      </w:pPr>
      <w:r w:rsidRPr="00C8656A">
        <w:rPr>
          <w:rFonts w:ascii="Avenir Next Regular" w:hAnsi="Avenir Next Regular"/>
          <w:b/>
          <w:sz w:val="36"/>
          <w:szCs w:val="36"/>
        </w:rPr>
        <w:t>Student Organization Advisors</w:t>
      </w:r>
      <w:r w:rsidR="0043751D" w:rsidRPr="00C8656A">
        <w:rPr>
          <w:rFonts w:ascii="Avenir Next Regular" w:hAnsi="Avenir Next Regular"/>
          <w:b/>
          <w:sz w:val="36"/>
          <w:szCs w:val="36"/>
        </w:rPr>
        <w:t xml:space="preserve"> </w:t>
      </w:r>
    </w:p>
    <w:p w14:paraId="4CCEC113" w14:textId="77777777" w:rsidR="00FD74EC" w:rsidRPr="00C8656A" w:rsidRDefault="00FD74EC" w:rsidP="0043751D">
      <w:pPr>
        <w:pStyle w:val="NormalWeb"/>
        <w:spacing w:before="0" w:beforeAutospacing="0" w:after="0" w:afterAutospacing="0"/>
        <w:rPr>
          <w:rFonts w:ascii="Avenir Next Regular" w:hAnsi="Avenir Next Regular"/>
          <w:sz w:val="24"/>
          <w:szCs w:val="24"/>
        </w:rPr>
      </w:pPr>
    </w:p>
    <w:p w14:paraId="32D1C494" w14:textId="77777777" w:rsidR="00FD74EC" w:rsidRPr="00C8656A" w:rsidRDefault="0043751D" w:rsidP="0043751D">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All recognized student organizations are required to have an advisor. A</w:t>
      </w:r>
      <w:r w:rsidR="0006761F" w:rsidRPr="00C8656A">
        <w:rPr>
          <w:rFonts w:ascii="Avenir Next Regular" w:hAnsi="Avenir Next Regular"/>
          <w:sz w:val="24"/>
          <w:szCs w:val="24"/>
        </w:rPr>
        <w:t xml:space="preserve">ny member of the faculty, staff or administration, </w:t>
      </w:r>
      <w:r w:rsidRPr="00C8656A">
        <w:rPr>
          <w:rFonts w:ascii="Avenir Next Regular" w:hAnsi="Avenir Next Regular"/>
          <w:sz w:val="24"/>
          <w:szCs w:val="24"/>
        </w:rPr>
        <w:t>is eligible to serve as an official advisor</w:t>
      </w:r>
      <w:r w:rsidR="00EA0340" w:rsidRPr="00C8656A">
        <w:rPr>
          <w:rFonts w:ascii="Avenir Next Regular" w:hAnsi="Avenir Next Regular"/>
          <w:sz w:val="24"/>
          <w:szCs w:val="24"/>
        </w:rPr>
        <w:t xml:space="preserve"> of record</w:t>
      </w:r>
      <w:r w:rsidRPr="00C8656A">
        <w:rPr>
          <w:rFonts w:ascii="Avenir Next Regular" w:hAnsi="Avenir Next Regular"/>
          <w:sz w:val="24"/>
          <w:szCs w:val="24"/>
        </w:rPr>
        <w:t xml:space="preserve"> to the organization. </w:t>
      </w:r>
    </w:p>
    <w:p w14:paraId="74C20C19" w14:textId="77777777" w:rsidR="00FD74EC" w:rsidRPr="00C8656A" w:rsidRDefault="00FD74EC" w:rsidP="0043751D">
      <w:pPr>
        <w:pStyle w:val="NormalWeb"/>
        <w:spacing w:before="0" w:beforeAutospacing="0" w:after="0" w:afterAutospacing="0"/>
        <w:rPr>
          <w:rFonts w:ascii="Avenir Next Regular" w:hAnsi="Avenir Next Regular"/>
          <w:sz w:val="24"/>
          <w:szCs w:val="24"/>
        </w:rPr>
      </w:pPr>
    </w:p>
    <w:p w14:paraId="535700D5" w14:textId="651F30FD" w:rsidR="0043751D" w:rsidRPr="00C8656A" w:rsidRDefault="0043751D" w:rsidP="0043751D">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The advisor of a student organization shall maintain a liaison</w:t>
      </w:r>
      <w:r w:rsidR="00FC7202" w:rsidRPr="00C8656A">
        <w:rPr>
          <w:rFonts w:ascii="Avenir Next Regular" w:hAnsi="Avenir Next Regular"/>
          <w:sz w:val="24"/>
          <w:szCs w:val="24"/>
        </w:rPr>
        <w:t xml:space="preserve"> relationship</w:t>
      </w:r>
      <w:r w:rsidRPr="00C8656A">
        <w:rPr>
          <w:rFonts w:ascii="Avenir Next Regular" w:hAnsi="Avenir Next Regular"/>
          <w:sz w:val="24"/>
          <w:szCs w:val="24"/>
        </w:rPr>
        <w:t xml:space="preserve"> with the </w:t>
      </w:r>
      <w:r w:rsidR="00FC7202" w:rsidRPr="00C8656A">
        <w:rPr>
          <w:rFonts w:ascii="Avenir Next Regular" w:hAnsi="Avenir Next Regular"/>
          <w:sz w:val="24"/>
          <w:szCs w:val="24"/>
        </w:rPr>
        <w:t>CSIL Office</w:t>
      </w:r>
      <w:r w:rsidRPr="00C8656A">
        <w:rPr>
          <w:rFonts w:ascii="Avenir Next Regular" w:hAnsi="Avenir Next Regular"/>
          <w:sz w:val="24"/>
          <w:szCs w:val="24"/>
        </w:rPr>
        <w:t xml:space="preserve">. </w:t>
      </w:r>
      <w:r w:rsidR="00FD74EC" w:rsidRPr="00C8656A">
        <w:rPr>
          <w:rFonts w:ascii="Avenir Next Regular" w:hAnsi="Avenir Next Regular"/>
          <w:sz w:val="24"/>
          <w:szCs w:val="24"/>
        </w:rPr>
        <w:t xml:space="preserve">Every academic year </w:t>
      </w:r>
      <w:r w:rsidR="001C1FA4" w:rsidRPr="00C8656A">
        <w:rPr>
          <w:rFonts w:ascii="Avenir Next Regular" w:hAnsi="Avenir Next Regular"/>
          <w:sz w:val="24"/>
          <w:szCs w:val="24"/>
        </w:rPr>
        <w:t>an</w:t>
      </w:r>
      <w:r w:rsidR="00FD74EC" w:rsidRPr="00C8656A">
        <w:rPr>
          <w:rFonts w:ascii="Avenir Next Regular" w:hAnsi="Avenir Next Regular"/>
          <w:sz w:val="24"/>
          <w:szCs w:val="24"/>
        </w:rPr>
        <w:t xml:space="preserve"> Advisor </w:t>
      </w:r>
      <w:r w:rsidR="001C1FA4" w:rsidRPr="00C8656A">
        <w:rPr>
          <w:rFonts w:ascii="Avenir Next Regular" w:hAnsi="Avenir Next Regular"/>
          <w:sz w:val="24"/>
          <w:szCs w:val="24"/>
        </w:rPr>
        <w:t>Agreement F</w:t>
      </w:r>
      <w:r w:rsidR="00FD74EC" w:rsidRPr="00C8656A">
        <w:rPr>
          <w:rFonts w:ascii="Avenir Next Regular" w:hAnsi="Avenir Next Regular"/>
          <w:sz w:val="24"/>
          <w:szCs w:val="24"/>
        </w:rPr>
        <w:t>orm must be submitted to confirm or update the advisor status and ensure basic communication between club leadership and the advisor.</w:t>
      </w:r>
    </w:p>
    <w:p w14:paraId="4BC7DEFE" w14:textId="77777777" w:rsidR="0043751D" w:rsidRPr="00C8656A" w:rsidRDefault="0043751D" w:rsidP="0043751D">
      <w:pPr>
        <w:pStyle w:val="NormalWeb"/>
        <w:spacing w:before="0" w:beforeAutospacing="0" w:after="0" w:afterAutospacing="0"/>
        <w:rPr>
          <w:rFonts w:ascii="Avenir Next Regular" w:hAnsi="Avenir Next Regular"/>
          <w:sz w:val="24"/>
          <w:szCs w:val="24"/>
        </w:rPr>
      </w:pPr>
    </w:p>
    <w:p w14:paraId="4DC29A87" w14:textId="72E5EB8F" w:rsidR="00FD74EC" w:rsidRPr="00C8656A" w:rsidRDefault="00EF70DA" w:rsidP="0043751D">
      <w:pPr>
        <w:pStyle w:val="NormalWeb"/>
        <w:spacing w:before="0" w:beforeAutospacing="0" w:after="0" w:afterAutospacing="0"/>
        <w:rPr>
          <w:rFonts w:ascii="Avenir Next Regular" w:hAnsi="Avenir Next Regular"/>
          <w:b/>
          <w:sz w:val="24"/>
          <w:szCs w:val="24"/>
        </w:rPr>
      </w:pPr>
      <w:r w:rsidRPr="00C8656A">
        <w:rPr>
          <w:rFonts w:ascii="Avenir Next Regular" w:hAnsi="Avenir Next Regular"/>
          <w:b/>
          <w:sz w:val="24"/>
          <w:szCs w:val="24"/>
        </w:rPr>
        <w:t>The A</w:t>
      </w:r>
      <w:r w:rsidR="0043751D" w:rsidRPr="00C8656A">
        <w:rPr>
          <w:rFonts w:ascii="Avenir Next Regular" w:hAnsi="Avenir Next Regular"/>
          <w:b/>
          <w:sz w:val="24"/>
          <w:szCs w:val="24"/>
        </w:rPr>
        <w:t>dvisor is available to</w:t>
      </w:r>
      <w:r w:rsidR="00FD74EC" w:rsidRPr="00C8656A">
        <w:rPr>
          <w:rFonts w:ascii="Avenir Next Regular" w:hAnsi="Avenir Next Regular"/>
          <w:b/>
          <w:sz w:val="24"/>
          <w:szCs w:val="24"/>
        </w:rPr>
        <w:t>:</w:t>
      </w:r>
    </w:p>
    <w:p w14:paraId="3DAF083B" w14:textId="77777777" w:rsidR="00FD74EC"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Pr</w:t>
      </w:r>
      <w:r w:rsidR="0043751D" w:rsidRPr="00C8656A">
        <w:rPr>
          <w:rFonts w:ascii="Avenir Next Regular" w:hAnsi="Avenir Next Regular"/>
          <w:sz w:val="24"/>
          <w:szCs w:val="24"/>
        </w:rPr>
        <w:t xml:space="preserve">ovide continuity in the organization’s programs; </w:t>
      </w:r>
    </w:p>
    <w:p w14:paraId="7EDB9B71" w14:textId="77777777" w:rsidR="00FD74EC"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A</w:t>
      </w:r>
      <w:r w:rsidR="0043751D" w:rsidRPr="00C8656A">
        <w:rPr>
          <w:rFonts w:ascii="Avenir Next Regular" w:hAnsi="Avenir Next Regular"/>
          <w:sz w:val="24"/>
          <w:szCs w:val="24"/>
        </w:rPr>
        <w:t xml:space="preserve">ssist the organization in formulating long-range goals and in planning and initiating short-term projects; </w:t>
      </w:r>
    </w:p>
    <w:p w14:paraId="49E7405A" w14:textId="77777777" w:rsidR="00FD74EC"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B</w:t>
      </w:r>
      <w:r w:rsidR="0043751D" w:rsidRPr="00C8656A">
        <w:rPr>
          <w:rFonts w:ascii="Avenir Next Regular" w:hAnsi="Avenir Next Regular"/>
          <w:sz w:val="24"/>
          <w:szCs w:val="24"/>
        </w:rPr>
        <w:t xml:space="preserve">e present at organization-sponsored events when necessary; </w:t>
      </w:r>
    </w:p>
    <w:p w14:paraId="479C91BD" w14:textId="77777777" w:rsidR="00FD74EC"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P</w:t>
      </w:r>
      <w:r w:rsidR="0043751D" w:rsidRPr="00C8656A">
        <w:rPr>
          <w:rFonts w:ascii="Avenir Next Regular" w:hAnsi="Avenir Next Regular"/>
          <w:sz w:val="24"/>
          <w:szCs w:val="24"/>
        </w:rPr>
        <w:t>romote student</w:t>
      </w:r>
      <w:r w:rsidR="00043217" w:rsidRPr="00C8656A">
        <w:rPr>
          <w:rFonts w:ascii="Avenir Next Regular" w:hAnsi="Avenir Next Regular"/>
          <w:sz w:val="24"/>
          <w:szCs w:val="24"/>
        </w:rPr>
        <w:t xml:space="preserve"> awareness of, and adherence to</w:t>
      </w:r>
      <w:r w:rsidR="0043751D" w:rsidRPr="00C8656A">
        <w:rPr>
          <w:rFonts w:ascii="Avenir Next Regular" w:hAnsi="Avenir Next Regular"/>
          <w:sz w:val="24"/>
          <w:szCs w:val="24"/>
        </w:rPr>
        <w:t xml:space="preserve"> policies governing student organizations; </w:t>
      </w:r>
    </w:p>
    <w:p w14:paraId="5C8FDFB8" w14:textId="77777777" w:rsidR="00FD74EC"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S</w:t>
      </w:r>
      <w:r w:rsidR="0043751D" w:rsidRPr="00C8656A">
        <w:rPr>
          <w:rFonts w:ascii="Avenir Next Regular" w:hAnsi="Avenir Next Regular"/>
          <w:sz w:val="24"/>
          <w:szCs w:val="24"/>
        </w:rPr>
        <w:t xml:space="preserve">erve as a resource person for alternative solutions to problems confronting the organization; </w:t>
      </w:r>
    </w:p>
    <w:p w14:paraId="16866A71" w14:textId="77777777" w:rsidR="00FD74EC"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A</w:t>
      </w:r>
      <w:r w:rsidR="0043751D" w:rsidRPr="00C8656A">
        <w:rPr>
          <w:rFonts w:ascii="Avenir Next Regular" w:hAnsi="Avenir Next Regular"/>
          <w:sz w:val="24"/>
          <w:szCs w:val="24"/>
        </w:rPr>
        <w:t xml:space="preserve">ssist in evaluating organization projects, performance, and progress; and </w:t>
      </w:r>
    </w:p>
    <w:p w14:paraId="3DAE274D" w14:textId="77777777" w:rsidR="0043751D" w:rsidRPr="00C8656A" w:rsidRDefault="00FD74EC" w:rsidP="00FD74EC">
      <w:pPr>
        <w:pStyle w:val="NormalWeb"/>
        <w:numPr>
          <w:ilvl w:val="0"/>
          <w:numId w:val="5"/>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M</w:t>
      </w:r>
      <w:r w:rsidR="0043751D" w:rsidRPr="00C8656A">
        <w:rPr>
          <w:rFonts w:ascii="Avenir Next Regular" w:hAnsi="Avenir Next Regular"/>
          <w:sz w:val="24"/>
          <w:szCs w:val="24"/>
        </w:rPr>
        <w:t xml:space="preserve">ake suggestions that will permit the officers to improve leadership skills. </w:t>
      </w:r>
    </w:p>
    <w:p w14:paraId="5D267BEE" w14:textId="77777777" w:rsidR="0043751D" w:rsidRPr="00C8656A" w:rsidRDefault="0043751D" w:rsidP="0043751D">
      <w:pPr>
        <w:pStyle w:val="NormalWeb"/>
        <w:spacing w:before="0" w:beforeAutospacing="0" w:after="0" w:afterAutospacing="0"/>
        <w:rPr>
          <w:rFonts w:ascii="Avenir Next Regular" w:hAnsi="Avenir Next Regular"/>
          <w:sz w:val="24"/>
          <w:szCs w:val="24"/>
        </w:rPr>
      </w:pPr>
    </w:p>
    <w:p w14:paraId="286D33D4" w14:textId="3BA6B576" w:rsidR="00FD74EC" w:rsidRPr="00C8656A" w:rsidRDefault="0043751D" w:rsidP="0043751D">
      <w:pPr>
        <w:pStyle w:val="NormalWeb"/>
        <w:spacing w:before="0" w:beforeAutospacing="0" w:after="0" w:afterAutospacing="0"/>
        <w:rPr>
          <w:rFonts w:ascii="Avenir Next Regular" w:hAnsi="Avenir Next Regular"/>
          <w:b/>
          <w:sz w:val="24"/>
          <w:szCs w:val="24"/>
        </w:rPr>
      </w:pPr>
      <w:r w:rsidRPr="00C8656A">
        <w:rPr>
          <w:rFonts w:ascii="Avenir Next Regular" w:hAnsi="Avenir Next Regular"/>
          <w:b/>
          <w:sz w:val="24"/>
          <w:szCs w:val="24"/>
        </w:rPr>
        <w:t xml:space="preserve">How </w:t>
      </w:r>
      <w:r w:rsidR="00FD74EC" w:rsidRPr="00C8656A">
        <w:rPr>
          <w:rFonts w:ascii="Avenir Next Regular" w:hAnsi="Avenir Next Regular"/>
          <w:b/>
          <w:sz w:val="24"/>
          <w:szCs w:val="24"/>
        </w:rPr>
        <w:t>does</w:t>
      </w:r>
      <w:r w:rsidR="00EF70DA" w:rsidRPr="00C8656A">
        <w:rPr>
          <w:rFonts w:ascii="Avenir Next Regular" w:hAnsi="Avenir Next Regular"/>
          <w:b/>
          <w:sz w:val="24"/>
          <w:szCs w:val="24"/>
        </w:rPr>
        <w:t xml:space="preserve"> the </w:t>
      </w:r>
      <w:r w:rsidRPr="00C8656A">
        <w:rPr>
          <w:rFonts w:ascii="Avenir Next Regular" w:hAnsi="Avenir Next Regular"/>
          <w:b/>
          <w:sz w:val="24"/>
          <w:szCs w:val="24"/>
        </w:rPr>
        <w:t xml:space="preserve">Advisor support </w:t>
      </w:r>
      <w:r w:rsidR="00FD74EC" w:rsidRPr="00C8656A">
        <w:rPr>
          <w:rFonts w:ascii="Avenir Next Regular" w:hAnsi="Avenir Next Regular"/>
          <w:b/>
          <w:sz w:val="24"/>
          <w:szCs w:val="24"/>
        </w:rPr>
        <w:t>the</w:t>
      </w:r>
      <w:r w:rsidRPr="00C8656A">
        <w:rPr>
          <w:rFonts w:ascii="Avenir Next Regular" w:hAnsi="Avenir Next Regular"/>
          <w:b/>
          <w:sz w:val="24"/>
          <w:szCs w:val="24"/>
        </w:rPr>
        <w:t xml:space="preserve"> club/organization? </w:t>
      </w:r>
    </w:p>
    <w:p w14:paraId="006A01BE" w14:textId="77777777" w:rsidR="0043751D" w:rsidRPr="00C8656A" w:rsidRDefault="0043751D" w:rsidP="0043751D">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It is important that advisors understand the expectations involved before making a commitment to the organization that they plan on advising. Those expectations include: </w:t>
      </w:r>
    </w:p>
    <w:p w14:paraId="7DD19290"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The advisor serves in a voluntary capacity to the student organization and provides guidance, direction, advice, and continuity to both the members and officers of the organization. </w:t>
      </w:r>
    </w:p>
    <w:p w14:paraId="07A51D9C"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The advisor should be informed of what the organization is doing and invited to attend meetings and organization activities. </w:t>
      </w:r>
    </w:p>
    <w:p w14:paraId="646D9ABF"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Goals and ideas for the group should be discussed with the advisor.</w:t>
      </w:r>
    </w:p>
    <w:p w14:paraId="5BD6909D"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Assist</w:t>
      </w:r>
      <w:r w:rsidR="00EA0340" w:rsidRPr="00C8656A">
        <w:rPr>
          <w:rFonts w:ascii="Avenir Next Regular" w:hAnsi="Avenir Next Regular"/>
          <w:sz w:val="24"/>
          <w:szCs w:val="24"/>
        </w:rPr>
        <w:t xml:space="preserve"> </w:t>
      </w:r>
      <w:r w:rsidRPr="00C8656A">
        <w:rPr>
          <w:rFonts w:ascii="Avenir Next Regular" w:hAnsi="Avenir Next Regular"/>
          <w:sz w:val="24"/>
          <w:szCs w:val="24"/>
        </w:rPr>
        <w:t>with</w:t>
      </w:r>
      <w:r w:rsidR="00EA0340" w:rsidRPr="00C8656A">
        <w:rPr>
          <w:rFonts w:ascii="Avenir Next Regular" w:hAnsi="Avenir Next Regular"/>
          <w:sz w:val="24"/>
          <w:szCs w:val="24"/>
        </w:rPr>
        <w:t xml:space="preserve"> </w:t>
      </w:r>
      <w:r w:rsidRPr="00C8656A">
        <w:rPr>
          <w:rFonts w:ascii="Avenir Next Regular" w:hAnsi="Avenir Next Regular"/>
          <w:sz w:val="24"/>
          <w:szCs w:val="24"/>
        </w:rPr>
        <w:t>officer</w:t>
      </w:r>
      <w:r w:rsidR="00EA0340" w:rsidRPr="00C8656A">
        <w:rPr>
          <w:rFonts w:ascii="Avenir Next Regular" w:hAnsi="Avenir Next Regular"/>
          <w:sz w:val="24"/>
          <w:szCs w:val="24"/>
        </w:rPr>
        <w:t xml:space="preserve"> </w:t>
      </w:r>
      <w:r w:rsidRPr="00C8656A">
        <w:rPr>
          <w:rFonts w:ascii="Avenir Next Regular" w:hAnsi="Avenir Next Regular"/>
          <w:sz w:val="24"/>
          <w:szCs w:val="24"/>
        </w:rPr>
        <w:t>transition</w:t>
      </w:r>
      <w:r w:rsidR="00EA0340" w:rsidRPr="00C8656A">
        <w:rPr>
          <w:rFonts w:ascii="Avenir Next Regular" w:hAnsi="Avenir Next Regular"/>
          <w:sz w:val="24"/>
          <w:szCs w:val="24"/>
        </w:rPr>
        <w:t xml:space="preserve"> </w:t>
      </w:r>
      <w:r w:rsidRPr="00C8656A">
        <w:rPr>
          <w:rFonts w:ascii="Avenir Next Regular" w:hAnsi="Avenir Next Regular"/>
          <w:sz w:val="24"/>
          <w:szCs w:val="24"/>
        </w:rPr>
        <w:t>and</w:t>
      </w:r>
      <w:r w:rsidR="00EA0340" w:rsidRPr="00C8656A">
        <w:rPr>
          <w:rFonts w:ascii="Avenir Next Regular" w:hAnsi="Avenir Next Regular"/>
          <w:sz w:val="24"/>
          <w:szCs w:val="24"/>
        </w:rPr>
        <w:t xml:space="preserve"> </w:t>
      </w:r>
      <w:r w:rsidRPr="00C8656A">
        <w:rPr>
          <w:rFonts w:ascii="Avenir Next Regular" w:hAnsi="Avenir Next Regular"/>
          <w:sz w:val="24"/>
          <w:szCs w:val="24"/>
        </w:rPr>
        <w:t>new</w:t>
      </w:r>
      <w:r w:rsidR="00EA0340" w:rsidRPr="00C8656A">
        <w:rPr>
          <w:rFonts w:ascii="Avenir Next Regular" w:hAnsi="Avenir Next Regular"/>
          <w:sz w:val="24"/>
          <w:szCs w:val="24"/>
        </w:rPr>
        <w:t xml:space="preserve"> </w:t>
      </w:r>
      <w:r w:rsidRPr="00C8656A">
        <w:rPr>
          <w:rFonts w:ascii="Avenir Next Regular" w:hAnsi="Avenir Next Regular"/>
          <w:sz w:val="24"/>
          <w:szCs w:val="24"/>
        </w:rPr>
        <w:t>officer</w:t>
      </w:r>
      <w:r w:rsidR="00EA0340" w:rsidRPr="00C8656A">
        <w:rPr>
          <w:rFonts w:ascii="Avenir Next Regular" w:hAnsi="Avenir Next Regular"/>
          <w:sz w:val="24"/>
          <w:szCs w:val="24"/>
        </w:rPr>
        <w:t xml:space="preserve"> </w:t>
      </w:r>
      <w:r w:rsidRPr="00C8656A">
        <w:rPr>
          <w:rFonts w:ascii="Avenir Next Regular" w:hAnsi="Avenir Next Regular"/>
          <w:sz w:val="24"/>
          <w:szCs w:val="24"/>
        </w:rPr>
        <w:t>training</w:t>
      </w:r>
      <w:r w:rsidR="00EA0340" w:rsidRPr="00C8656A">
        <w:rPr>
          <w:rFonts w:ascii="Avenir Next Regular" w:hAnsi="Avenir Next Regular"/>
          <w:sz w:val="24"/>
          <w:szCs w:val="24"/>
        </w:rPr>
        <w:t xml:space="preserve"> </w:t>
      </w:r>
      <w:r w:rsidRPr="00C8656A">
        <w:rPr>
          <w:rFonts w:ascii="Avenir Next Regular" w:hAnsi="Avenir Next Regular"/>
          <w:sz w:val="24"/>
          <w:szCs w:val="24"/>
        </w:rPr>
        <w:t>where</w:t>
      </w:r>
      <w:r w:rsidR="00EA0340" w:rsidRPr="00C8656A">
        <w:rPr>
          <w:rFonts w:ascii="Avenir Next Regular" w:hAnsi="Avenir Next Regular"/>
          <w:sz w:val="24"/>
          <w:szCs w:val="24"/>
        </w:rPr>
        <w:t xml:space="preserve"> </w:t>
      </w:r>
      <w:r w:rsidRPr="00C8656A">
        <w:rPr>
          <w:rFonts w:ascii="Avenir Next Regular" w:hAnsi="Avenir Next Regular"/>
          <w:sz w:val="24"/>
          <w:szCs w:val="24"/>
        </w:rPr>
        <w:t>appropriate</w:t>
      </w:r>
      <w:r w:rsidR="00EA0340" w:rsidRPr="00C8656A">
        <w:rPr>
          <w:rFonts w:ascii="Avenir Next Regular" w:hAnsi="Avenir Next Regular"/>
          <w:sz w:val="24"/>
          <w:szCs w:val="24"/>
        </w:rPr>
        <w:t xml:space="preserve"> </w:t>
      </w:r>
      <w:r w:rsidRPr="00C8656A">
        <w:rPr>
          <w:rFonts w:ascii="Avenir Next Regular" w:hAnsi="Avenir Next Regular"/>
          <w:sz w:val="24"/>
          <w:szCs w:val="24"/>
        </w:rPr>
        <w:t>and</w:t>
      </w:r>
      <w:r w:rsidR="00EA0340" w:rsidRPr="00C8656A">
        <w:rPr>
          <w:rFonts w:ascii="Avenir Next Regular" w:hAnsi="Avenir Next Regular"/>
          <w:sz w:val="24"/>
          <w:szCs w:val="24"/>
        </w:rPr>
        <w:t xml:space="preserve"> </w:t>
      </w:r>
      <w:r w:rsidRPr="00C8656A">
        <w:rPr>
          <w:rFonts w:ascii="Avenir Next Regular" w:hAnsi="Avenir Next Regular"/>
          <w:sz w:val="24"/>
          <w:szCs w:val="24"/>
        </w:rPr>
        <w:t xml:space="preserve">able. </w:t>
      </w:r>
    </w:p>
    <w:p w14:paraId="5176C135"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Be familiar with national structure and services (if relevant). </w:t>
      </w:r>
    </w:p>
    <w:p w14:paraId="53DEF6DA" w14:textId="77777777" w:rsidR="0043751D" w:rsidRPr="00C8656A" w:rsidRDefault="00EA0340"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Explain and clarify university</w:t>
      </w:r>
      <w:r w:rsidR="0043751D" w:rsidRPr="00C8656A">
        <w:rPr>
          <w:rFonts w:ascii="Avenir Next Regular" w:hAnsi="Avenir Next Regular"/>
          <w:sz w:val="24"/>
          <w:szCs w:val="24"/>
        </w:rPr>
        <w:t xml:space="preserve"> policies and procedures that apply to the organization. </w:t>
      </w:r>
    </w:p>
    <w:p w14:paraId="2BB0F8EA"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Maintain an awareness of the activities and programs sponsored by the organization. </w:t>
      </w:r>
    </w:p>
    <w:p w14:paraId="3F49FC2E" w14:textId="77777777" w:rsidR="0043751D"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Maintain contact with the </w:t>
      </w:r>
      <w:r w:rsidR="00EA0340" w:rsidRPr="00C8656A">
        <w:rPr>
          <w:rFonts w:ascii="Avenir Next Regular" w:hAnsi="Avenir Next Regular"/>
          <w:sz w:val="24"/>
          <w:szCs w:val="24"/>
        </w:rPr>
        <w:t>Center for Student Involvement &amp; Leadership</w:t>
      </w:r>
      <w:r w:rsidRPr="00C8656A">
        <w:rPr>
          <w:rFonts w:ascii="Avenir Next Regular" w:hAnsi="Avenir Next Regular"/>
          <w:sz w:val="24"/>
          <w:szCs w:val="24"/>
        </w:rPr>
        <w:t xml:space="preserve">. </w:t>
      </w:r>
    </w:p>
    <w:p w14:paraId="145C3C04" w14:textId="77777777" w:rsidR="00EA0340" w:rsidRPr="00C8656A" w:rsidRDefault="0043751D"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Meet with leaders and officers to discuss upcoming meetings, programs, long range plans, goals and problem solving as frequently as possible. </w:t>
      </w:r>
    </w:p>
    <w:p w14:paraId="31772DFC" w14:textId="77777777" w:rsidR="0043751D" w:rsidRPr="00C8656A" w:rsidRDefault="00EA0340" w:rsidP="00EA0340">
      <w:pPr>
        <w:pStyle w:val="NormalWeb"/>
        <w:numPr>
          <w:ilvl w:val="0"/>
          <w:numId w:val="6"/>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Review and sign all club financial transactions.</w:t>
      </w:r>
    </w:p>
    <w:p w14:paraId="442BEFCB" w14:textId="77777777" w:rsidR="00EA0340" w:rsidRPr="00C8656A" w:rsidRDefault="00EA0340" w:rsidP="00AD2C2A">
      <w:pPr>
        <w:pStyle w:val="NormalWeb"/>
        <w:spacing w:before="0" w:beforeAutospacing="0" w:after="0" w:afterAutospacing="0"/>
        <w:rPr>
          <w:rFonts w:ascii="Avenir Next Regular" w:hAnsi="Avenir Next Regular"/>
          <w:sz w:val="24"/>
          <w:szCs w:val="24"/>
        </w:rPr>
      </w:pPr>
    </w:p>
    <w:p w14:paraId="2C21E159" w14:textId="5CB9653E" w:rsidR="0043751D" w:rsidRPr="00C8656A" w:rsidRDefault="00EF70DA" w:rsidP="00EF70DA">
      <w:pPr>
        <w:pStyle w:val="NormalWeb"/>
        <w:spacing w:before="0" w:beforeAutospacing="0" w:after="0" w:afterAutospacing="0"/>
        <w:rPr>
          <w:rFonts w:ascii="Avenir Next Regular" w:hAnsi="Avenir Next Regular"/>
          <w:b/>
          <w:sz w:val="24"/>
          <w:szCs w:val="24"/>
        </w:rPr>
      </w:pPr>
      <w:r w:rsidRPr="00C8656A">
        <w:rPr>
          <w:rFonts w:ascii="Avenir Next Regular" w:hAnsi="Avenir Next Regular"/>
          <w:b/>
          <w:sz w:val="24"/>
          <w:szCs w:val="24"/>
        </w:rPr>
        <w:lastRenderedPageBreak/>
        <w:t>Volunteer Advisors</w:t>
      </w:r>
    </w:p>
    <w:p w14:paraId="21E5588D" w14:textId="6A2314F5" w:rsidR="00EF70DA" w:rsidRPr="00C8656A" w:rsidRDefault="00EF70DA" w:rsidP="00EF70DA">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Every organization must have an advisor who is a member of the Millersville University faculty, staff, or administration to serve as the official advisor of record.  However, there are some organizations that </w:t>
      </w:r>
      <w:r w:rsidR="00C95CDD" w:rsidRPr="00C8656A">
        <w:rPr>
          <w:rFonts w:ascii="Avenir Next Regular" w:hAnsi="Avenir Next Regular"/>
          <w:sz w:val="24"/>
          <w:szCs w:val="24"/>
        </w:rPr>
        <w:t xml:space="preserve">require the addition of a Volunteer Advisor (i.e. Coaches, campus ministers, </w:t>
      </w:r>
      <w:r w:rsidR="006568A3" w:rsidRPr="00C8656A">
        <w:rPr>
          <w:rFonts w:ascii="Avenir Next Regular" w:hAnsi="Avenir Next Regular"/>
          <w:sz w:val="24"/>
          <w:szCs w:val="24"/>
        </w:rPr>
        <w:t>Greek</w:t>
      </w:r>
      <w:bookmarkStart w:id="0" w:name="_GoBack"/>
      <w:bookmarkEnd w:id="0"/>
      <w:r w:rsidR="00C95CDD" w:rsidRPr="00C8656A">
        <w:rPr>
          <w:rFonts w:ascii="Avenir Next Regular" w:hAnsi="Avenir Next Regular"/>
          <w:sz w:val="24"/>
          <w:szCs w:val="24"/>
        </w:rPr>
        <w:t xml:space="preserve"> alumni advisors etc.)</w:t>
      </w:r>
      <w:r w:rsidR="001C1FA4" w:rsidRPr="00C8656A">
        <w:rPr>
          <w:rFonts w:ascii="Avenir Next Regular" w:hAnsi="Avenir Next Regular"/>
          <w:sz w:val="24"/>
          <w:szCs w:val="24"/>
        </w:rPr>
        <w:t xml:space="preserve"> in order to remain in compliance with national, regional, or local standards.</w:t>
      </w:r>
    </w:p>
    <w:p w14:paraId="5EC295F7" w14:textId="77777777" w:rsidR="00D2226B" w:rsidRPr="00C8656A" w:rsidRDefault="00D2226B" w:rsidP="00EF70DA">
      <w:pPr>
        <w:pStyle w:val="NormalWeb"/>
        <w:spacing w:before="0" w:beforeAutospacing="0" w:after="0" w:afterAutospacing="0"/>
        <w:rPr>
          <w:rFonts w:ascii="Avenir Next Regular" w:hAnsi="Avenir Next Regular"/>
          <w:sz w:val="24"/>
          <w:szCs w:val="24"/>
        </w:rPr>
      </w:pPr>
    </w:p>
    <w:p w14:paraId="6A0017D1" w14:textId="2AF7EC30" w:rsidR="00D2226B" w:rsidRPr="00C8656A" w:rsidRDefault="00D2226B" w:rsidP="00EF70DA">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Organizations that have volunteer advisors can benefit from their guidance, training, and leadership.  Volunteer Advisors can assist with the development of the organization and help to maintain and support the purpose and mission of the organization while advancing the experiential learning goals of the university.  Please note, Volunteer Advisors are NOT university personnel, and as such cannot sign club or university documents or </w:t>
      </w:r>
      <w:r w:rsidR="00C15E1A">
        <w:rPr>
          <w:rFonts w:ascii="Avenir Next Regular" w:hAnsi="Avenir Next Regular"/>
          <w:sz w:val="24"/>
          <w:szCs w:val="24"/>
        </w:rPr>
        <w:t>serve as the Official Advisor of</w:t>
      </w:r>
      <w:r w:rsidRPr="00C8656A">
        <w:rPr>
          <w:rFonts w:ascii="Avenir Next Regular" w:hAnsi="Avenir Next Regular"/>
          <w:sz w:val="24"/>
          <w:szCs w:val="24"/>
        </w:rPr>
        <w:t xml:space="preserve"> record.  </w:t>
      </w:r>
    </w:p>
    <w:p w14:paraId="22A30B0F" w14:textId="77777777" w:rsidR="001C1FA4" w:rsidRPr="00C8656A" w:rsidRDefault="001C1FA4" w:rsidP="00EF70DA">
      <w:pPr>
        <w:pStyle w:val="NormalWeb"/>
        <w:spacing w:before="0" w:beforeAutospacing="0" w:after="0" w:afterAutospacing="0"/>
        <w:rPr>
          <w:rFonts w:ascii="Avenir Next Regular" w:hAnsi="Avenir Next Regular"/>
          <w:sz w:val="24"/>
          <w:szCs w:val="24"/>
        </w:rPr>
      </w:pPr>
    </w:p>
    <w:p w14:paraId="5BAEE667" w14:textId="2025BB10" w:rsidR="00860064" w:rsidRPr="00C8656A" w:rsidRDefault="00860064" w:rsidP="00860064">
      <w:pPr>
        <w:pStyle w:val="NormalWeb"/>
        <w:spacing w:before="0" w:beforeAutospacing="0" w:after="0" w:afterAutospacing="0"/>
        <w:rPr>
          <w:rFonts w:ascii="Avenir Next Regular" w:hAnsi="Avenir Next Regular"/>
          <w:sz w:val="24"/>
          <w:szCs w:val="24"/>
        </w:rPr>
      </w:pPr>
      <w:r w:rsidRPr="00C8656A">
        <w:rPr>
          <w:rFonts w:ascii="Avenir Next Regular" w:hAnsi="Avenir Next Regular"/>
          <w:bCs/>
          <w:sz w:val="24"/>
          <w:szCs w:val="24"/>
        </w:rPr>
        <w:t xml:space="preserve">Three background clearance checks are required of anyone interested in volunteering their time and talent with our students.  </w:t>
      </w:r>
      <w:r w:rsidRPr="00C8656A">
        <w:rPr>
          <w:rFonts w:ascii="Avenir Next Regular" w:hAnsi="Avenir Next Regular"/>
          <w:sz w:val="24"/>
          <w:szCs w:val="24"/>
        </w:rPr>
        <w:t xml:space="preserve">Before you can volunteer at Millersville University, you need to complete three background clearance checks as required by Pennsylvania law: </w:t>
      </w:r>
    </w:p>
    <w:p w14:paraId="01BF8701" w14:textId="77777777" w:rsidR="00860064" w:rsidRPr="00C8656A" w:rsidRDefault="00860064" w:rsidP="00860064">
      <w:pPr>
        <w:pStyle w:val="NormalWeb"/>
        <w:numPr>
          <w:ilvl w:val="0"/>
          <w:numId w:val="10"/>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Act 34 (Criminal Record Check)</w:t>
      </w:r>
    </w:p>
    <w:p w14:paraId="45059E48" w14:textId="77777777" w:rsidR="00860064" w:rsidRPr="00C8656A" w:rsidRDefault="00860064" w:rsidP="00860064">
      <w:pPr>
        <w:pStyle w:val="NormalWeb"/>
        <w:numPr>
          <w:ilvl w:val="0"/>
          <w:numId w:val="10"/>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Act 151 (Child Abuse History Clearance)</w:t>
      </w:r>
    </w:p>
    <w:p w14:paraId="5FC9E686" w14:textId="0396158A" w:rsidR="00860064" w:rsidRPr="00C8656A" w:rsidRDefault="00860064" w:rsidP="00860064">
      <w:pPr>
        <w:pStyle w:val="NormalWeb"/>
        <w:numPr>
          <w:ilvl w:val="0"/>
          <w:numId w:val="10"/>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Act 114 (FBI Federal Criminal History-Fingerprinting) </w:t>
      </w:r>
    </w:p>
    <w:p w14:paraId="492D1694" w14:textId="77777777" w:rsidR="00860064" w:rsidRPr="00C8656A" w:rsidRDefault="00860064" w:rsidP="00EF70DA">
      <w:pPr>
        <w:pStyle w:val="NormalWeb"/>
        <w:spacing w:before="0" w:beforeAutospacing="0" w:after="0" w:afterAutospacing="0"/>
        <w:rPr>
          <w:rFonts w:ascii="Avenir Next Regular" w:hAnsi="Avenir Next Regular"/>
          <w:sz w:val="24"/>
          <w:szCs w:val="24"/>
        </w:rPr>
      </w:pPr>
    </w:p>
    <w:p w14:paraId="63EC1271" w14:textId="0A6041AF" w:rsidR="001C1FA4" w:rsidRPr="00C8656A" w:rsidRDefault="00860064" w:rsidP="00EF70DA">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Given the length of time required for these checks it is important you promptly follow the steps provided </w:t>
      </w:r>
      <w:hyperlink r:id="rId6" w:history="1">
        <w:r w:rsidRPr="00C8656A">
          <w:rPr>
            <w:rStyle w:val="Hyperlink"/>
            <w:rFonts w:ascii="Avenir Next Regular" w:hAnsi="Avenir Next Regular"/>
            <w:sz w:val="24"/>
            <w:szCs w:val="24"/>
          </w:rPr>
          <w:t>here</w:t>
        </w:r>
      </w:hyperlink>
      <w:r w:rsidRPr="00C8656A">
        <w:rPr>
          <w:rFonts w:ascii="Avenir Next Regular" w:hAnsi="Avenir Next Regular"/>
          <w:sz w:val="24"/>
          <w:szCs w:val="24"/>
        </w:rPr>
        <w:t xml:space="preserve">. </w:t>
      </w:r>
    </w:p>
    <w:p w14:paraId="4F6DD968" w14:textId="77777777" w:rsidR="00EF70DA" w:rsidRPr="00C8656A" w:rsidRDefault="00EF70DA" w:rsidP="00EF70DA">
      <w:pPr>
        <w:pStyle w:val="NormalWeb"/>
        <w:spacing w:before="0" w:beforeAutospacing="0" w:after="0" w:afterAutospacing="0"/>
        <w:rPr>
          <w:rFonts w:ascii="Avenir Next Regular" w:hAnsi="Avenir Next Regular"/>
          <w:sz w:val="24"/>
          <w:szCs w:val="24"/>
        </w:rPr>
      </w:pPr>
    </w:p>
    <w:p w14:paraId="2ACEE41B" w14:textId="77777777" w:rsidR="0043751D" w:rsidRPr="00C8656A" w:rsidRDefault="00272945" w:rsidP="0043751D">
      <w:pPr>
        <w:pStyle w:val="NormalWeb"/>
        <w:spacing w:before="0" w:beforeAutospacing="0" w:after="0" w:afterAutospacing="0"/>
        <w:rPr>
          <w:rFonts w:ascii="Avenir Next Regular" w:hAnsi="Avenir Next Regular"/>
          <w:b/>
          <w:sz w:val="24"/>
          <w:szCs w:val="24"/>
        </w:rPr>
      </w:pPr>
      <w:r w:rsidRPr="00C8656A">
        <w:rPr>
          <w:rFonts w:ascii="Avenir Next Regular" w:hAnsi="Avenir Next Regular"/>
          <w:b/>
          <w:sz w:val="24"/>
          <w:szCs w:val="24"/>
        </w:rPr>
        <w:t>Expectations for Club Leadership and Advisor Relationships:</w:t>
      </w:r>
    </w:p>
    <w:p w14:paraId="5E11B24E" w14:textId="42C958C7" w:rsidR="0043751D" w:rsidRPr="00C8656A" w:rsidRDefault="0043751D" w:rsidP="0043751D">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In order for the advisor to</w:t>
      </w:r>
      <w:r w:rsidR="00272945" w:rsidRPr="00C8656A">
        <w:rPr>
          <w:rFonts w:ascii="Avenir Next Regular" w:hAnsi="Avenir Next Regular"/>
          <w:sz w:val="24"/>
          <w:szCs w:val="24"/>
        </w:rPr>
        <w:t xml:space="preserve"> serve effectively, the club leadership</w:t>
      </w:r>
      <w:r w:rsidRPr="00C8656A">
        <w:rPr>
          <w:rFonts w:ascii="Avenir Next Regular" w:hAnsi="Avenir Next Regular"/>
          <w:sz w:val="24"/>
          <w:szCs w:val="24"/>
        </w:rPr>
        <w:t xml:space="preserve"> must also mee</w:t>
      </w:r>
      <w:r w:rsidR="00C15E1A">
        <w:rPr>
          <w:rFonts w:ascii="Avenir Next Regular" w:hAnsi="Avenir Next Regular"/>
          <w:sz w:val="24"/>
          <w:szCs w:val="24"/>
        </w:rPr>
        <w:t>t certain responsibilities.</w:t>
      </w:r>
      <w:r w:rsidR="00272945" w:rsidRPr="00C8656A">
        <w:rPr>
          <w:rFonts w:ascii="Avenir Next Regular" w:hAnsi="Avenir Next Regular"/>
          <w:sz w:val="24"/>
          <w:szCs w:val="24"/>
        </w:rPr>
        <w:t xml:space="preserve"> Millersville University</w:t>
      </w:r>
      <w:r w:rsidRPr="00C8656A">
        <w:rPr>
          <w:rFonts w:ascii="Avenir Next Regular" w:hAnsi="Avenir Next Regular"/>
          <w:sz w:val="24"/>
          <w:szCs w:val="24"/>
        </w:rPr>
        <w:t xml:space="preserve"> expects</w:t>
      </w:r>
      <w:r w:rsidR="00272945" w:rsidRPr="00C8656A">
        <w:rPr>
          <w:rFonts w:ascii="Avenir Next Regular" w:hAnsi="Avenir Next Regular"/>
          <w:sz w:val="24"/>
          <w:szCs w:val="24"/>
        </w:rPr>
        <w:t xml:space="preserve"> student officers to consistently </w:t>
      </w:r>
      <w:r w:rsidRPr="00C8656A">
        <w:rPr>
          <w:rFonts w:ascii="Avenir Next Regular" w:hAnsi="Avenir Next Regular"/>
          <w:sz w:val="24"/>
          <w:szCs w:val="24"/>
        </w:rPr>
        <w:t xml:space="preserve">support the success of faculty advisors with the following expectations: </w:t>
      </w:r>
    </w:p>
    <w:p w14:paraId="67F233A6" w14:textId="77777777" w:rsidR="0043751D" w:rsidRPr="00C8656A" w:rsidRDefault="0043751D" w:rsidP="00272945">
      <w:pPr>
        <w:pStyle w:val="NormalWeb"/>
        <w:numPr>
          <w:ilvl w:val="0"/>
          <w:numId w:val="9"/>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Keep the advisor informed as to all organizational activities, meeting times, locations, and agendas. </w:t>
      </w:r>
    </w:p>
    <w:p w14:paraId="51B454ED" w14:textId="77777777" w:rsidR="0043751D" w:rsidRPr="00C8656A" w:rsidRDefault="0043751D" w:rsidP="00272945">
      <w:pPr>
        <w:pStyle w:val="NormalWeb"/>
        <w:numPr>
          <w:ilvl w:val="0"/>
          <w:numId w:val="9"/>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Meet regularly with the advisor and discuss all plans and concerns. </w:t>
      </w:r>
    </w:p>
    <w:p w14:paraId="0E2AD7F9" w14:textId="77777777" w:rsidR="0043751D" w:rsidRPr="00C8656A" w:rsidRDefault="0043751D" w:rsidP="00272945">
      <w:pPr>
        <w:pStyle w:val="NormalWeb"/>
        <w:numPr>
          <w:ilvl w:val="0"/>
          <w:numId w:val="9"/>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Develop and use good records and sound financial procedures. </w:t>
      </w:r>
    </w:p>
    <w:p w14:paraId="1CAC3710" w14:textId="77777777" w:rsidR="0043751D" w:rsidRPr="00C8656A" w:rsidRDefault="0043751D" w:rsidP="00272945">
      <w:pPr>
        <w:pStyle w:val="NormalWeb"/>
        <w:numPr>
          <w:ilvl w:val="0"/>
          <w:numId w:val="9"/>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Provide minutes of meetings as well as other materials that are sent to members and the organization. </w:t>
      </w:r>
    </w:p>
    <w:p w14:paraId="15C91EDB" w14:textId="77777777" w:rsidR="0043751D" w:rsidRPr="00C8656A" w:rsidRDefault="0043751D" w:rsidP="00272945">
      <w:pPr>
        <w:pStyle w:val="NormalWeb"/>
        <w:numPr>
          <w:ilvl w:val="0"/>
          <w:numId w:val="9"/>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To make no commitments for the advisor without his/her consent. </w:t>
      </w:r>
    </w:p>
    <w:p w14:paraId="5FB17A51" w14:textId="77777777" w:rsidR="00F90063" w:rsidRPr="00C8656A" w:rsidRDefault="0043751D" w:rsidP="00272945">
      <w:pPr>
        <w:pStyle w:val="NormalWeb"/>
        <w:numPr>
          <w:ilvl w:val="0"/>
          <w:numId w:val="9"/>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NOTE: An organization must not assume an advisor will continue to serve as an advisor for the succeeding year unless the advisor has agreed to this. </w:t>
      </w:r>
    </w:p>
    <w:p w14:paraId="36AE6F8F" w14:textId="77777777" w:rsidR="00843B90" w:rsidRPr="00C8656A" w:rsidRDefault="00843B90" w:rsidP="0043751D">
      <w:pPr>
        <w:pStyle w:val="NormalWeb"/>
        <w:spacing w:before="0" w:beforeAutospacing="0" w:after="0" w:afterAutospacing="0"/>
        <w:ind w:left="720"/>
        <w:rPr>
          <w:rFonts w:ascii="Avenir Next Regular" w:hAnsi="Avenir Next Regular"/>
          <w:sz w:val="24"/>
          <w:szCs w:val="24"/>
        </w:rPr>
      </w:pPr>
    </w:p>
    <w:p w14:paraId="6BD221C6" w14:textId="77777777" w:rsidR="00EF70DA" w:rsidRPr="00C8656A" w:rsidRDefault="00EF70DA" w:rsidP="00EF70DA">
      <w:pPr>
        <w:pStyle w:val="NormalWeb"/>
        <w:spacing w:before="0" w:beforeAutospacing="0" w:after="0" w:afterAutospacing="0"/>
        <w:rPr>
          <w:rFonts w:ascii="Avenir Next Regular" w:hAnsi="Avenir Next Regular"/>
          <w:b/>
          <w:sz w:val="24"/>
          <w:szCs w:val="24"/>
        </w:rPr>
      </w:pPr>
      <w:r w:rsidRPr="00C8656A">
        <w:rPr>
          <w:rFonts w:ascii="Avenir Next Regular" w:hAnsi="Avenir Next Regular"/>
          <w:b/>
          <w:sz w:val="24"/>
          <w:szCs w:val="24"/>
        </w:rPr>
        <w:t>CSIL Staff</w:t>
      </w:r>
    </w:p>
    <w:p w14:paraId="77668816" w14:textId="77777777" w:rsidR="00EF70DA" w:rsidRPr="00C8656A" w:rsidRDefault="00EF70DA" w:rsidP="00EF70DA">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CSIL staff provides direct logistic and program support to all recognized and registered student clubs. CSIL staff is responsible for guiding student club leaders through the MU processes, procedures, and policies related to the events/ programming initiatives that clubs are interested in hosting. </w:t>
      </w:r>
    </w:p>
    <w:p w14:paraId="337FA835" w14:textId="77777777" w:rsidR="00EF70DA" w:rsidRPr="00C8656A" w:rsidRDefault="00EF70DA" w:rsidP="00EF70DA">
      <w:pPr>
        <w:pStyle w:val="NormalWeb"/>
        <w:spacing w:before="0" w:beforeAutospacing="0" w:after="0" w:afterAutospacing="0"/>
        <w:rPr>
          <w:rFonts w:ascii="Avenir Next Regular" w:hAnsi="Avenir Next Regular"/>
          <w:sz w:val="24"/>
          <w:szCs w:val="24"/>
        </w:rPr>
      </w:pPr>
    </w:p>
    <w:p w14:paraId="4364C89A" w14:textId="77777777" w:rsidR="00EF70DA" w:rsidRPr="00C8656A" w:rsidRDefault="00EF70DA" w:rsidP="00EF70DA">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Clubs are assigned a CSIL Staff Advisor during the New Club recognition and registration period to assist with navigating the new club process. </w:t>
      </w:r>
    </w:p>
    <w:p w14:paraId="0C70A380" w14:textId="77777777" w:rsidR="00EF70DA" w:rsidRPr="00C8656A" w:rsidRDefault="00EF70DA" w:rsidP="00EF70DA">
      <w:pPr>
        <w:pStyle w:val="NormalWeb"/>
        <w:spacing w:before="0" w:beforeAutospacing="0" w:after="0" w:afterAutospacing="0"/>
        <w:ind w:left="720"/>
        <w:rPr>
          <w:rFonts w:ascii="Avenir Next Regular" w:hAnsi="Avenir Next Regular"/>
          <w:sz w:val="24"/>
          <w:szCs w:val="24"/>
        </w:rPr>
      </w:pPr>
    </w:p>
    <w:p w14:paraId="583D1A06" w14:textId="77777777" w:rsidR="00EF70DA" w:rsidRPr="00C8656A" w:rsidRDefault="00EF70DA" w:rsidP="00EF70DA">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How can the CSIL Staff assist your programming efforts? </w:t>
      </w:r>
    </w:p>
    <w:p w14:paraId="3B1C3EAF"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Serve as a point of contact for SMC and University services and resources. </w:t>
      </w:r>
    </w:p>
    <w:p w14:paraId="459D85A2"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Support Club officer transition and new officer training where appropriate and able. </w:t>
      </w:r>
    </w:p>
    <w:p w14:paraId="471C6B52"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Provide liaison support for partnerships with national structure and services (if relevant). </w:t>
      </w:r>
    </w:p>
    <w:p w14:paraId="284E0FF8" w14:textId="0E36B1DF" w:rsidR="00EF70DA" w:rsidRPr="00C8656A" w:rsidRDefault="00C15E1A" w:rsidP="00EF70DA">
      <w:pPr>
        <w:pStyle w:val="NormalWeb"/>
        <w:numPr>
          <w:ilvl w:val="0"/>
          <w:numId w:val="8"/>
        </w:numPr>
        <w:spacing w:before="0" w:beforeAutospacing="0" w:after="0" w:afterAutospacing="0"/>
        <w:rPr>
          <w:rFonts w:ascii="Avenir Next Regular" w:hAnsi="Avenir Next Regular"/>
          <w:sz w:val="24"/>
          <w:szCs w:val="24"/>
        </w:rPr>
      </w:pPr>
      <w:r>
        <w:rPr>
          <w:rFonts w:ascii="Avenir Next Regular" w:hAnsi="Avenir Next Regular"/>
          <w:sz w:val="24"/>
          <w:szCs w:val="24"/>
        </w:rPr>
        <w:t>Clarification of University</w:t>
      </w:r>
      <w:r w:rsidR="00EF70DA" w:rsidRPr="00C8656A">
        <w:rPr>
          <w:rFonts w:ascii="Avenir Next Regular" w:hAnsi="Avenir Next Regular"/>
          <w:sz w:val="24"/>
          <w:szCs w:val="24"/>
        </w:rPr>
        <w:t xml:space="preserve"> policies and procedures that apply to the organization. </w:t>
      </w:r>
    </w:p>
    <w:p w14:paraId="55C75524"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Liaison with MU for activities and programs sponsored by the organization. </w:t>
      </w:r>
    </w:p>
    <w:p w14:paraId="5B1A1AD2"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Logistic support for leaders and officers for development &amp; club longevity </w:t>
      </w:r>
    </w:p>
    <w:p w14:paraId="1383D4D7"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Support conflict resolution through the outline of appropriate behavior on the part of the members.</w:t>
      </w:r>
    </w:p>
    <w:p w14:paraId="4388FAD2" w14:textId="77777777" w:rsidR="00EF70DA" w:rsidRPr="00C8656A" w:rsidRDefault="00EF70DA" w:rsidP="00EF70DA">
      <w:pPr>
        <w:pStyle w:val="NormalWeb"/>
        <w:numPr>
          <w:ilvl w:val="0"/>
          <w:numId w:val="8"/>
        </w:numPr>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Work with Judicial affairs to adjudicate club violations of the student code of conduct and recommend possible consequences of unacceptable behavior. </w:t>
      </w:r>
    </w:p>
    <w:p w14:paraId="5CFA9DA2" w14:textId="1BD656E3" w:rsidR="00843B90" w:rsidRPr="00C8656A" w:rsidRDefault="00843B90">
      <w:pPr>
        <w:rPr>
          <w:rFonts w:ascii="Avenir Next Regular" w:hAnsi="Avenir Next Regular" w:cs="Times New Roman"/>
        </w:rPr>
      </w:pPr>
    </w:p>
    <w:p w14:paraId="6B90F473" w14:textId="3F42614F" w:rsidR="00D2226B" w:rsidRPr="00C15E1A" w:rsidRDefault="00B10B28">
      <w:pPr>
        <w:rPr>
          <w:rFonts w:ascii="Avenir Next Regular" w:hAnsi="Avenir Next Regular" w:cs="Times New Roman"/>
          <w:b/>
        </w:rPr>
      </w:pPr>
      <w:r w:rsidRPr="00C15E1A">
        <w:rPr>
          <w:rFonts w:ascii="Avenir Next Regular" w:hAnsi="Avenir Next Regular" w:cs="Times New Roman"/>
          <w:b/>
        </w:rPr>
        <w:t>Resignation/</w:t>
      </w:r>
      <w:r w:rsidR="00D2226B" w:rsidRPr="00C15E1A">
        <w:rPr>
          <w:rFonts w:ascii="Avenir Next Regular" w:hAnsi="Avenir Next Regular" w:cs="Times New Roman"/>
          <w:b/>
        </w:rPr>
        <w:t>Removal of an Advisor</w:t>
      </w:r>
    </w:p>
    <w:p w14:paraId="32FECC46" w14:textId="2D2ADDBE" w:rsidR="00D2226B" w:rsidRPr="00C8656A" w:rsidRDefault="00D2226B">
      <w:pPr>
        <w:rPr>
          <w:rFonts w:ascii="Avenir Next Regular" w:hAnsi="Avenir Next Regular" w:cs="Times New Roman"/>
        </w:rPr>
      </w:pPr>
      <w:r w:rsidRPr="00C8656A">
        <w:rPr>
          <w:rFonts w:ascii="Avenir Next Regular" w:hAnsi="Avenir Next Regular" w:cs="Times New Roman"/>
        </w:rPr>
        <w:t>Most advisors serve in that role voluntarily.  Advisors, no longer interested in serving in that capacity must submit a letter in writing to their organizations leadership and carbon copy the Center for Student Involvement &amp; Leadership.</w:t>
      </w:r>
    </w:p>
    <w:p w14:paraId="60897AAB" w14:textId="77777777" w:rsidR="00D2226B" w:rsidRPr="00C8656A" w:rsidRDefault="00D2226B">
      <w:pPr>
        <w:rPr>
          <w:rFonts w:ascii="Avenir Next Regular" w:hAnsi="Avenir Next Regular" w:cs="Times New Roman"/>
        </w:rPr>
      </w:pPr>
    </w:p>
    <w:p w14:paraId="1533D840" w14:textId="2FE98A7E" w:rsidR="00D2226B" w:rsidRPr="00C8656A" w:rsidRDefault="00D2226B">
      <w:pPr>
        <w:rPr>
          <w:rFonts w:ascii="Avenir Next Regular" w:hAnsi="Avenir Next Regular" w:cs="Times New Roman"/>
        </w:rPr>
      </w:pPr>
      <w:r w:rsidRPr="00C8656A">
        <w:rPr>
          <w:rFonts w:ascii="Avenir Next Regular" w:hAnsi="Avenir Next Regular" w:cs="Times New Roman"/>
        </w:rPr>
        <w:t xml:space="preserve">Organizations wishing to identify a new Advisor must </w:t>
      </w:r>
      <w:r w:rsidR="00DF0CF4" w:rsidRPr="00C8656A">
        <w:rPr>
          <w:rFonts w:ascii="Avenir Next Regular" w:hAnsi="Avenir Next Regular" w:cs="Times New Roman"/>
        </w:rPr>
        <w:t>do so in writing.  A letter of notification to their Advisor and a carbon copy to the Center for Student Involvement &amp; leadership is required.  However, prior to this final action, it is recommended that club leadership discuss this action with both the Advisor and CSIL in order to ensure that potential concerns are heard and addressed.</w:t>
      </w:r>
    </w:p>
    <w:p w14:paraId="27034F2E" w14:textId="77777777" w:rsidR="00B10B28" w:rsidRPr="00C8656A" w:rsidRDefault="00B10B28">
      <w:pPr>
        <w:rPr>
          <w:rFonts w:ascii="Avenir Next Regular" w:hAnsi="Avenir Next Regular" w:cs="Times New Roman"/>
        </w:rPr>
      </w:pPr>
    </w:p>
    <w:p w14:paraId="60FB5C16" w14:textId="653FBFBC" w:rsidR="00B10B28" w:rsidRPr="00C8656A" w:rsidRDefault="00B10B28" w:rsidP="00B10B28">
      <w:pPr>
        <w:pStyle w:val="NormalWeb"/>
        <w:spacing w:before="0" w:beforeAutospacing="0" w:after="0" w:afterAutospacing="0"/>
        <w:rPr>
          <w:rFonts w:ascii="Avenir Next Regular" w:hAnsi="Avenir Next Regular"/>
          <w:sz w:val="24"/>
          <w:szCs w:val="24"/>
        </w:rPr>
      </w:pPr>
      <w:r w:rsidRPr="00C8656A">
        <w:rPr>
          <w:rFonts w:ascii="Avenir Next Regular" w:hAnsi="Avenir Next Regular"/>
          <w:sz w:val="24"/>
          <w:szCs w:val="24"/>
        </w:rPr>
        <w:t xml:space="preserve">If a student organization has the resignation/removal of their advisor, a CSIL Staff advisor may serve as the primary advisor for a period, not exceeding one calendar year, while the organization searches for a new advisor. </w:t>
      </w:r>
    </w:p>
    <w:p w14:paraId="45016137" w14:textId="77777777" w:rsidR="00B10B28" w:rsidRPr="00C8656A" w:rsidRDefault="00B10B28">
      <w:pPr>
        <w:rPr>
          <w:rFonts w:ascii="Avenir Next Regular" w:hAnsi="Avenir Next Regular" w:cs="Times New Roman"/>
        </w:rPr>
      </w:pPr>
    </w:p>
    <w:sectPr w:rsidR="00B10B28" w:rsidRPr="00C8656A" w:rsidSect="00CC0E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venir Next Regular">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3D0"/>
    <w:multiLevelType w:val="hybridMultilevel"/>
    <w:tmpl w:val="70642D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9B3A50"/>
    <w:multiLevelType w:val="hybridMultilevel"/>
    <w:tmpl w:val="BA5A83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A0386A"/>
    <w:multiLevelType w:val="hybridMultilevel"/>
    <w:tmpl w:val="CEFAC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3E19FA"/>
    <w:multiLevelType w:val="multilevel"/>
    <w:tmpl w:val="92D2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A6445"/>
    <w:multiLevelType w:val="hybridMultilevel"/>
    <w:tmpl w:val="F7483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21556"/>
    <w:multiLevelType w:val="multilevel"/>
    <w:tmpl w:val="66E8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8677C"/>
    <w:multiLevelType w:val="multilevel"/>
    <w:tmpl w:val="A5B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05F46"/>
    <w:multiLevelType w:val="hybridMultilevel"/>
    <w:tmpl w:val="76FE53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173CB2"/>
    <w:multiLevelType w:val="multilevel"/>
    <w:tmpl w:val="7BE09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3ED15F7"/>
    <w:multiLevelType w:val="hybridMultilevel"/>
    <w:tmpl w:val="D1F2B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8"/>
  </w:num>
  <w:num w:numId="4">
    <w:abstractNumId w:val="5"/>
  </w:num>
  <w:num w:numId="5">
    <w:abstractNumId w:val="2"/>
  </w:num>
  <w:num w:numId="6">
    <w:abstractNumId w:val="7"/>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1D"/>
    <w:rsid w:val="00043217"/>
    <w:rsid w:val="0006761F"/>
    <w:rsid w:val="00144EE0"/>
    <w:rsid w:val="001C1FA4"/>
    <w:rsid w:val="00272945"/>
    <w:rsid w:val="0043751D"/>
    <w:rsid w:val="006568A3"/>
    <w:rsid w:val="00703821"/>
    <w:rsid w:val="007F64D1"/>
    <w:rsid w:val="00843B90"/>
    <w:rsid w:val="00860064"/>
    <w:rsid w:val="00AD2C2A"/>
    <w:rsid w:val="00B10B28"/>
    <w:rsid w:val="00BD395B"/>
    <w:rsid w:val="00C15E1A"/>
    <w:rsid w:val="00C8656A"/>
    <w:rsid w:val="00C95CDD"/>
    <w:rsid w:val="00CC0EA7"/>
    <w:rsid w:val="00D2226B"/>
    <w:rsid w:val="00DF0CF4"/>
    <w:rsid w:val="00EA0340"/>
    <w:rsid w:val="00EF70DA"/>
    <w:rsid w:val="00F90063"/>
    <w:rsid w:val="00FC7202"/>
    <w:rsid w:val="00FD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0F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51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3751D"/>
    <w:rPr>
      <w:color w:val="0000FF" w:themeColor="hyperlink"/>
      <w:u w:val="single"/>
    </w:rPr>
  </w:style>
  <w:style w:type="character" w:styleId="CommentReference">
    <w:name w:val="annotation reference"/>
    <w:basedOn w:val="DefaultParagraphFont"/>
    <w:uiPriority w:val="99"/>
    <w:semiHidden/>
    <w:unhideWhenUsed/>
    <w:rsid w:val="001C1FA4"/>
    <w:rPr>
      <w:sz w:val="18"/>
      <w:szCs w:val="18"/>
    </w:rPr>
  </w:style>
  <w:style w:type="paragraph" w:styleId="CommentText">
    <w:name w:val="annotation text"/>
    <w:basedOn w:val="Normal"/>
    <w:link w:val="CommentTextChar"/>
    <w:uiPriority w:val="99"/>
    <w:semiHidden/>
    <w:unhideWhenUsed/>
    <w:rsid w:val="001C1FA4"/>
  </w:style>
  <w:style w:type="character" w:customStyle="1" w:styleId="CommentTextChar">
    <w:name w:val="Comment Text Char"/>
    <w:basedOn w:val="DefaultParagraphFont"/>
    <w:link w:val="CommentText"/>
    <w:uiPriority w:val="99"/>
    <w:semiHidden/>
    <w:rsid w:val="001C1FA4"/>
  </w:style>
  <w:style w:type="paragraph" w:styleId="CommentSubject">
    <w:name w:val="annotation subject"/>
    <w:basedOn w:val="CommentText"/>
    <w:next w:val="CommentText"/>
    <w:link w:val="CommentSubjectChar"/>
    <w:uiPriority w:val="99"/>
    <w:semiHidden/>
    <w:unhideWhenUsed/>
    <w:rsid w:val="001C1FA4"/>
    <w:rPr>
      <w:b/>
      <w:bCs/>
      <w:sz w:val="20"/>
      <w:szCs w:val="20"/>
    </w:rPr>
  </w:style>
  <w:style w:type="character" w:customStyle="1" w:styleId="CommentSubjectChar">
    <w:name w:val="Comment Subject Char"/>
    <w:basedOn w:val="CommentTextChar"/>
    <w:link w:val="CommentSubject"/>
    <w:uiPriority w:val="99"/>
    <w:semiHidden/>
    <w:rsid w:val="001C1FA4"/>
    <w:rPr>
      <w:b/>
      <w:bCs/>
      <w:sz w:val="20"/>
      <w:szCs w:val="20"/>
    </w:rPr>
  </w:style>
  <w:style w:type="paragraph" w:styleId="Revision">
    <w:name w:val="Revision"/>
    <w:hidden/>
    <w:uiPriority w:val="99"/>
    <w:semiHidden/>
    <w:rsid w:val="001C1FA4"/>
  </w:style>
  <w:style w:type="paragraph" w:styleId="BalloonText">
    <w:name w:val="Balloon Text"/>
    <w:basedOn w:val="Normal"/>
    <w:link w:val="BalloonTextChar"/>
    <w:uiPriority w:val="99"/>
    <w:semiHidden/>
    <w:unhideWhenUsed/>
    <w:rsid w:val="001C1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FA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51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3751D"/>
    <w:rPr>
      <w:color w:val="0000FF" w:themeColor="hyperlink"/>
      <w:u w:val="single"/>
    </w:rPr>
  </w:style>
  <w:style w:type="character" w:styleId="CommentReference">
    <w:name w:val="annotation reference"/>
    <w:basedOn w:val="DefaultParagraphFont"/>
    <w:uiPriority w:val="99"/>
    <w:semiHidden/>
    <w:unhideWhenUsed/>
    <w:rsid w:val="001C1FA4"/>
    <w:rPr>
      <w:sz w:val="18"/>
      <w:szCs w:val="18"/>
    </w:rPr>
  </w:style>
  <w:style w:type="paragraph" w:styleId="CommentText">
    <w:name w:val="annotation text"/>
    <w:basedOn w:val="Normal"/>
    <w:link w:val="CommentTextChar"/>
    <w:uiPriority w:val="99"/>
    <w:semiHidden/>
    <w:unhideWhenUsed/>
    <w:rsid w:val="001C1FA4"/>
  </w:style>
  <w:style w:type="character" w:customStyle="1" w:styleId="CommentTextChar">
    <w:name w:val="Comment Text Char"/>
    <w:basedOn w:val="DefaultParagraphFont"/>
    <w:link w:val="CommentText"/>
    <w:uiPriority w:val="99"/>
    <w:semiHidden/>
    <w:rsid w:val="001C1FA4"/>
  </w:style>
  <w:style w:type="paragraph" w:styleId="CommentSubject">
    <w:name w:val="annotation subject"/>
    <w:basedOn w:val="CommentText"/>
    <w:next w:val="CommentText"/>
    <w:link w:val="CommentSubjectChar"/>
    <w:uiPriority w:val="99"/>
    <w:semiHidden/>
    <w:unhideWhenUsed/>
    <w:rsid w:val="001C1FA4"/>
    <w:rPr>
      <w:b/>
      <w:bCs/>
      <w:sz w:val="20"/>
      <w:szCs w:val="20"/>
    </w:rPr>
  </w:style>
  <w:style w:type="character" w:customStyle="1" w:styleId="CommentSubjectChar">
    <w:name w:val="Comment Subject Char"/>
    <w:basedOn w:val="CommentTextChar"/>
    <w:link w:val="CommentSubject"/>
    <w:uiPriority w:val="99"/>
    <w:semiHidden/>
    <w:rsid w:val="001C1FA4"/>
    <w:rPr>
      <w:b/>
      <w:bCs/>
      <w:sz w:val="20"/>
      <w:szCs w:val="20"/>
    </w:rPr>
  </w:style>
  <w:style w:type="paragraph" w:styleId="Revision">
    <w:name w:val="Revision"/>
    <w:hidden/>
    <w:uiPriority w:val="99"/>
    <w:semiHidden/>
    <w:rsid w:val="001C1FA4"/>
  </w:style>
  <w:style w:type="paragraph" w:styleId="BalloonText">
    <w:name w:val="Balloon Text"/>
    <w:basedOn w:val="Normal"/>
    <w:link w:val="BalloonTextChar"/>
    <w:uiPriority w:val="99"/>
    <w:semiHidden/>
    <w:unhideWhenUsed/>
    <w:rsid w:val="001C1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F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6962">
      <w:bodyDiv w:val="1"/>
      <w:marLeft w:val="0"/>
      <w:marRight w:val="0"/>
      <w:marTop w:val="0"/>
      <w:marBottom w:val="0"/>
      <w:divBdr>
        <w:top w:val="none" w:sz="0" w:space="0" w:color="auto"/>
        <w:left w:val="none" w:sz="0" w:space="0" w:color="auto"/>
        <w:bottom w:val="none" w:sz="0" w:space="0" w:color="auto"/>
        <w:right w:val="none" w:sz="0" w:space="0" w:color="auto"/>
      </w:divBdr>
      <w:divsChild>
        <w:div w:id="1037463964">
          <w:marLeft w:val="0"/>
          <w:marRight w:val="0"/>
          <w:marTop w:val="0"/>
          <w:marBottom w:val="0"/>
          <w:divBdr>
            <w:top w:val="none" w:sz="0" w:space="0" w:color="auto"/>
            <w:left w:val="none" w:sz="0" w:space="0" w:color="auto"/>
            <w:bottom w:val="none" w:sz="0" w:space="0" w:color="auto"/>
            <w:right w:val="none" w:sz="0" w:space="0" w:color="auto"/>
          </w:divBdr>
          <w:divsChild>
            <w:div w:id="1527254696">
              <w:marLeft w:val="0"/>
              <w:marRight w:val="0"/>
              <w:marTop w:val="0"/>
              <w:marBottom w:val="0"/>
              <w:divBdr>
                <w:top w:val="none" w:sz="0" w:space="0" w:color="auto"/>
                <w:left w:val="none" w:sz="0" w:space="0" w:color="auto"/>
                <w:bottom w:val="none" w:sz="0" w:space="0" w:color="auto"/>
                <w:right w:val="none" w:sz="0" w:space="0" w:color="auto"/>
              </w:divBdr>
              <w:divsChild>
                <w:div w:id="12600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139">
      <w:bodyDiv w:val="1"/>
      <w:marLeft w:val="0"/>
      <w:marRight w:val="0"/>
      <w:marTop w:val="0"/>
      <w:marBottom w:val="0"/>
      <w:divBdr>
        <w:top w:val="none" w:sz="0" w:space="0" w:color="auto"/>
        <w:left w:val="none" w:sz="0" w:space="0" w:color="auto"/>
        <w:bottom w:val="none" w:sz="0" w:space="0" w:color="auto"/>
        <w:right w:val="none" w:sz="0" w:space="0" w:color="auto"/>
      </w:divBdr>
      <w:divsChild>
        <w:div w:id="1579243034">
          <w:marLeft w:val="0"/>
          <w:marRight w:val="0"/>
          <w:marTop w:val="0"/>
          <w:marBottom w:val="0"/>
          <w:divBdr>
            <w:top w:val="none" w:sz="0" w:space="0" w:color="auto"/>
            <w:left w:val="none" w:sz="0" w:space="0" w:color="auto"/>
            <w:bottom w:val="none" w:sz="0" w:space="0" w:color="auto"/>
            <w:right w:val="none" w:sz="0" w:space="0" w:color="auto"/>
          </w:divBdr>
          <w:divsChild>
            <w:div w:id="1228036513">
              <w:marLeft w:val="0"/>
              <w:marRight w:val="0"/>
              <w:marTop w:val="0"/>
              <w:marBottom w:val="0"/>
              <w:divBdr>
                <w:top w:val="none" w:sz="0" w:space="0" w:color="auto"/>
                <w:left w:val="none" w:sz="0" w:space="0" w:color="auto"/>
                <w:bottom w:val="none" w:sz="0" w:space="0" w:color="auto"/>
                <w:right w:val="none" w:sz="0" w:space="0" w:color="auto"/>
              </w:divBdr>
              <w:divsChild>
                <w:div w:id="169299024">
                  <w:marLeft w:val="0"/>
                  <w:marRight w:val="0"/>
                  <w:marTop w:val="0"/>
                  <w:marBottom w:val="0"/>
                  <w:divBdr>
                    <w:top w:val="none" w:sz="0" w:space="0" w:color="auto"/>
                    <w:left w:val="none" w:sz="0" w:space="0" w:color="auto"/>
                    <w:bottom w:val="none" w:sz="0" w:space="0" w:color="auto"/>
                    <w:right w:val="none" w:sz="0" w:space="0" w:color="auto"/>
                  </w:divBdr>
                </w:div>
              </w:divsChild>
            </w:div>
            <w:div w:id="727267127">
              <w:marLeft w:val="0"/>
              <w:marRight w:val="0"/>
              <w:marTop w:val="0"/>
              <w:marBottom w:val="0"/>
              <w:divBdr>
                <w:top w:val="none" w:sz="0" w:space="0" w:color="auto"/>
                <w:left w:val="none" w:sz="0" w:space="0" w:color="auto"/>
                <w:bottom w:val="none" w:sz="0" w:space="0" w:color="auto"/>
                <w:right w:val="none" w:sz="0" w:space="0" w:color="auto"/>
              </w:divBdr>
              <w:divsChild>
                <w:div w:id="18298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ersville.edu/hr/employment/forms/Background%20Checks/Instructionsforvolunteersonbackgroundchecks-8-4-1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Nicole Guy</cp:lastModifiedBy>
  <cp:revision>8</cp:revision>
  <dcterms:created xsi:type="dcterms:W3CDTF">2015-08-24T14:46:00Z</dcterms:created>
  <dcterms:modified xsi:type="dcterms:W3CDTF">2015-08-27T17:45:00Z</dcterms:modified>
</cp:coreProperties>
</file>