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E" w:rsidRPr="00F94F4A" w:rsidRDefault="00B2187E" w:rsidP="00B2187E">
      <w:pPr>
        <w:pStyle w:val="ListParagraph"/>
        <w:spacing w:after="0" w:line="360" w:lineRule="auto"/>
        <w:ind w:left="0"/>
        <w:rPr>
          <w:rFonts w:ascii="Avenir Next Regular" w:hAnsi="Avenir Next Regular" w:cs="Times New Roman"/>
          <w:sz w:val="20"/>
          <w:szCs w:val="20"/>
        </w:rPr>
      </w:pPr>
      <w:r>
        <w:rPr>
          <w:rFonts w:ascii="Avenir Next Regular" w:hAnsi="Avenir Next Regular" w:cs="Times New Roman"/>
          <w:sz w:val="20"/>
          <w:szCs w:val="20"/>
          <w:u w:val="single"/>
        </w:rPr>
        <w:t>Glossary of Event Types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bookmarkStart w:id="0" w:name="_GoBack"/>
      <w:bookmarkEnd w:id="0"/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Competition: </w:t>
      </w:r>
      <w:r w:rsidRPr="00F94F4A">
        <w:rPr>
          <w:rFonts w:ascii="Avenir Next Regular" w:hAnsi="Avenir Next Regular" w:cs="Times New Roman"/>
          <w:sz w:val="20"/>
          <w:szCs w:val="20"/>
        </w:rPr>
        <w:t>defined as an act of two or more groups competing for a prize, honor or award Advisors must be present for duration of event.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Educational Program: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defined </w:t>
      </w:r>
      <w:proofErr w:type="gramStart"/>
      <w:r w:rsidRPr="00F94F4A">
        <w:rPr>
          <w:rFonts w:ascii="Avenir Next Regular" w:hAnsi="Avenir Next Regular" w:cs="Times New Roman"/>
          <w:sz w:val="20"/>
          <w:szCs w:val="20"/>
        </w:rPr>
        <w:t>as  a</w:t>
      </w:r>
      <w:proofErr w:type="gramEnd"/>
      <w:r w:rsidRPr="00F94F4A">
        <w:rPr>
          <w:rFonts w:ascii="Avenir Next Regular" w:hAnsi="Avenir Next Regular" w:cs="Times New Roman"/>
          <w:sz w:val="20"/>
          <w:szCs w:val="20"/>
        </w:rPr>
        <w:t xml:space="preserve"> Program whose primary purpose is instruction or education not characterized as Lecture and Speakers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Fundraising: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defined as activities or events where funds are collected for profit or charity. Events including food sales must be approved through university catering with a waiver 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Lecture or Speaker: </w:t>
      </w:r>
      <w:r w:rsidRPr="00F94F4A">
        <w:rPr>
          <w:rFonts w:ascii="Avenir Next Regular" w:hAnsi="Avenir Next Regular" w:cs="Times New Roman"/>
          <w:sz w:val="20"/>
          <w:szCs w:val="20"/>
        </w:rPr>
        <w:t>defined as a discourse given for class or audience for purpose of instruction, education, rallying. Advisors must be present for duration of event.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>Meeting: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defined as a group of students coming together for discussion of various items up to 50 students.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>Movie\Film: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defined as a form of entertainment that enacts a story by music motion and sound in a sequence of images made for cinema.    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Performance: </w:t>
      </w:r>
      <w:r w:rsidRPr="00F94F4A">
        <w:rPr>
          <w:rFonts w:ascii="Avenir Next Regular" w:hAnsi="Avenir Next Regular" w:cs="Times New Roman"/>
          <w:sz w:val="20"/>
          <w:szCs w:val="20"/>
        </w:rPr>
        <w:t>defined as Visual Arts, Music, Theater or other related activities like Recitals, Fashion Shows, Step Shows that are held before an audience. Advisors must be present for duration of event.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>Rehearsal/Practices:</w:t>
      </w:r>
      <w:r>
        <w:rPr>
          <w:rFonts w:ascii="Avenir Next Regular" w:hAnsi="Avenir Next Regular" w:cs="Times New Roman"/>
          <w:sz w:val="20"/>
          <w:szCs w:val="20"/>
        </w:rPr>
        <w:t xml:space="preserve"> defined as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a practice or trail performance of an artistic or athletic activity for later performance or competition</w:t>
      </w:r>
    </w:p>
    <w:p w:rsidR="00B2187E" w:rsidRPr="00B2187E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>Service: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defined as volunteer work intended to help people in a particular area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Socials: </w:t>
      </w:r>
      <w:r w:rsidRPr="00F94F4A">
        <w:rPr>
          <w:rFonts w:ascii="Avenir Next Regular" w:hAnsi="Avenir Next Regular" w:cs="Times New Roman"/>
          <w:sz w:val="20"/>
          <w:szCs w:val="20"/>
        </w:rPr>
        <w:t>defined as all events include Primary Purpose of the event is social interaction, community building organizational promotion.  Advisors must be present for duration of event.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>Sporting: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defined as events with competitive or exhibitions of physical activity. Advisors must be present for duration of event.</w:t>
      </w:r>
    </w:p>
    <w:p w:rsidR="00B2187E" w:rsidRPr="00F94F4A" w:rsidRDefault="00B2187E" w:rsidP="00B2187E">
      <w:pPr>
        <w:numPr>
          <w:ilvl w:val="0"/>
          <w:numId w:val="1"/>
        </w:numPr>
        <w:spacing w:line="360" w:lineRule="auto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sz w:val="20"/>
          <w:szCs w:val="20"/>
        </w:rPr>
        <w:t xml:space="preserve">Trips: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defined as sponsored outings to off campus sites regardless of transportation mode. </w:t>
      </w:r>
    </w:p>
    <w:p w:rsidR="00F90063" w:rsidRDefault="00F90063" w:rsidP="00B2187E">
      <w:pPr>
        <w:spacing w:line="360" w:lineRule="auto"/>
      </w:pPr>
    </w:p>
    <w:sectPr w:rsidR="00F90063" w:rsidSect="00CC0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52"/>
    <w:multiLevelType w:val="hybridMultilevel"/>
    <w:tmpl w:val="E70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E"/>
    <w:rsid w:val="00B2187E"/>
    <w:rsid w:val="00CC0EA7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9B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7E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7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7E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7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3</Paragraphs>
  <ScaleCrop>false</ScaleCrop>
  <Company>Millersville University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2015-08-24T20:32:00Z</dcterms:created>
  <dcterms:modified xsi:type="dcterms:W3CDTF">2015-08-24T20:34:00Z</dcterms:modified>
</cp:coreProperties>
</file>