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0D72" w14:textId="43A10BD6" w:rsidR="00CC2369" w:rsidRPr="00763080" w:rsidRDefault="00763080" w:rsidP="007630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80">
        <w:rPr>
          <w:rFonts w:ascii="Times New Roman" w:hAnsi="Times New Roman" w:cs="Times New Roman"/>
          <w:b/>
          <w:bCs/>
          <w:sz w:val="24"/>
          <w:szCs w:val="24"/>
        </w:rPr>
        <w:t>Multidisciplinary Studies Curriculum and Course Outline</w:t>
      </w:r>
    </w:p>
    <w:p w14:paraId="16D7F105" w14:textId="39576C68" w:rsidR="00763080" w:rsidRPr="001814A8" w:rsidRDefault="00763080" w:rsidP="00763080">
      <w:pPr>
        <w:spacing w:line="240" w:lineRule="auto"/>
        <w:rPr>
          <w:rFonts w:ascii="Times New Roman" w:hAnsi="Times New Roman" w:cs="Times New Roman"/>
        </w:rPr>
      </w:pPr>
      <w:r w:rsidRPr="00763080">
        <w:rPr>
          <w:rFonts w:ascii="Times New Roman" w:hAnsi="Times New Roman" w:cs="Times New Roman"/>
          <w:b/>
          <w:bCs/>
        </w:rPr>
        <w:t>Degree: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B51018" w:rsidRPr="001814A8">
        <w:rPr>
          <w:rFonts w:ascii="Times New Roman" w:hAnsi="Times New Roman" w:cs="Times New Roman"/>
        </w:rPr>
        <w:t>BA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B51018" w:rsidRPr="001814A8">
        <w:rPr>
          <w:rFonts w:ascii="Times New Roman" w:hAnsi="Times New Roman" w:cs="Times New Roman"/>
        </w:rPr>
        <w:t>Multidisciplinary</w:t>
      </w:r>
      <w:r w:rsidR="00B51018">
        <w:rPr>
          <w:rFonts w:ascii="Times New Roman" w:hAnsi="Times New Roman" w:cs="Times New Roman"/>
          <w:b/>
          <w:bCs/>
        </w:rPr>
        <w:t xml:space="preserve"> </w:t>
      </w:r>
      <w:r w:rsidR="00B51018" w:rsidRPr="001E7F92">
        <w:rPr>
          <w:rFonts w:ascii="Times New Roman" w:hAnsi="Times New Roman" w:cs="Times New Roman"/>
        </w:rPr>
        <w:t>Studies</w:t>
      </w:r>
      <w:r w:rsidR="00F16EC9" w:rsidRPr="001E7F92">
        <w:rPr>
          <w:rFonts w:ascii="Times New Roman" w:hAnsi="Times New Roman" w:cs="Times New Roman"/>
        </w:rPr>
        <w:t xml:space="preserve"> 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Concentration: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F16EC9" w:rsidRPr="001814A8">
        <w:rPr>
          <w:rFonts w:ascii="Times New Roman" w:hAnsi="Times New Roman" w:cs="Times New Roman"/>
        </w:rPr>
        <w:t>Human Resources in the Criminal Justice System (Psychology &amp; Social Work)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 Requirements: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1814A8">
        <w:rPr>
          <w:rFonts w:ascii="Times New Roman" w:hAnsi="Times New Roman" w:cs="Times New Roman"/>
        </w:rPr>
        <w:t>39 credit hours (plus 9 credit hours of related coursework)</w:t>
      </w:r>
    </w:p>
    <w:p w14:paraId="19695037" w14:textId="0F5AB08B" w:rsidR="00763080" w:rsidRDefault="00763080" w:rsidP="00763080">
      <w:pPr>
        <w:spacing w:line="240" w:lineRule="auto"/>
        <w:rPr>
          <w:b/>
          <w:bCs/>
        </w:rPr>
      </w:pPr>
    </w:p>
    <w:p w14:paraId="6291F5A3" w14:textId="6ACFB974" w:rsidR="00712FB9" w:rsidRDefault="00A9799B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CD201" wp14:editId="7820F3A4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714500" cy="654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CF795" w14:textId="4454D8A4" w:rsidR="00763080" w:rsidRDefault="00763080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12FB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A40C8"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r w:rsidR="00070CC1">
                              <w:rPr>
                                <w:rFonts w:ascii="Times New Roman" w:hAnsi="Times New Roman" w:cs="Times New Roman"/>
                              </w:rPr>
                              <w:t xml:space="preserve">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C6101C0" w14:textId="026C20A8" w:rsidR="00712FB9" w:rsidRPr="00763080" w:rsidRDefault="005A40C8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Social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D2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pt;margin-top:7.2pt;width:135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" filled="f" stroked="f" strokeweight=".5pt">
                <v:textbox>
                  <w:txbxContent>
                    <w:p w14:paraId="042CF795" w14:textId="4454D8A4" w:rsidR="00763080" w:rsidRDefault="00763080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12FB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A40C8">
                        <w:rPr>
                          <w:rFonts w:ascii="Times New Roman" w:hAnsi="Times New Roman" w:cs="Times New Roman"/>
                        </w:rPr>
                        <w:t>18</w:t>
                      </w:r>
                      <w:r w:rsidR="00070CC1">
                        <w:rPr>
                          <w:rFonts w:ascii="Times New Roman" w:hAnsi="Times New Roman" w:cs="Times New Roman"/>
                        </w:rPr>
                        <w:t xml:space="preserve">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C6101C0" w14:textId="026C20A8" w:rsidR="00712FB9" w:rsidRPr="00763080" w:rsidRDefault="005A40C8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Social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3425A" wp14:editId="7253416E">
                <wp:simplePos x="0" y="0"/>
                <wp:positionH relativeFrom="column">
                  <wp:posOffset>-63500</wp:posOffset>
                </wp:positionH>
                <wp:positionV relativeFrom="paragraph">
                  <wp:posOffset>72390</wp:posOffset>
                </wp:positionV>
                <wp:extent cx="1631950" cy="584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A267A" w14:textId="497967E6" w:rsidR="00763080" w:rsidRDefault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5A40C8">
                              <w:rPr>
                                <w:rFonts w:ascii="Times New Roman" w:hAnsi="Times New Roman" w:cs="Times New Roman"/>
                              </w:rPr>
                              <w:t>18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6FB63AA" w14:textId="7D4E1342" w:rsidR="001A3D36" w:rsidRPr="00763080" w:rsidRDefault="005A40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Psychology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25A" id="Text Box 3" o:spid="_x0000_s1027" type="#_x0000_t202" style="position:absolute;margin-left:-5pt;margin-top:5.7pt;width:128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" filled="f" stroked="f" strokeweight=".5pt">
                <v:textbox>
                  <w:txbxContent>
                    <w:p w14:paraId="793A267A" w14:textId="497967E6" w:rsidR="00763080" w:rsidRDefault="00763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5A40C8">
                        <w:rPr>
                          <w:rFonts w:ascii="Times New Roman" w:hAnsi="Times New Roman" w:cs="Times New Roman"/>
                        </w:rPr>
                        <w:t>18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56FB63AA" w14:textId="7D4E1342" w:rsidR="001A3D36" w:rsidRPr="00763080" w:rsidRDefault="005A40C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Psychology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7663BBCB" w14:textId="77777777" w:rsidR="00712FB9" w:rsidRDefault="00712FB9" w:rsidP="00763080">
      <w:pPr>
        <w:spacing w:line="240" w:lineRule="auto"/>
        <w:rPr>
          <w:b/>
          <w:bCs/>
        </w:rPr>
      </w:pPr>
    </w:p>
    <w:p w14:paraId="0849E797" w14:textId="148967E7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FA41" wp14:editId="7E41B17F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2768600" cy="19812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06C8" w14:textId="179A35E7" w:rsidR="008F78A4" w:rsidRDefault="00355513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SOWK 201 Social Welfare Policy &amp; Economics</w:t>
                            </w:r>
                          </w:p>
                          <w:p w14:paraId="12128DFA" w14:textId="5826C000" w:rsidR="00355513" w:rsidRDefault="00355513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SOWK 303 Social Welfare and the Law</w:t>
                            </w:r>
                          </w:p>
                          <w:p w14:paraId="2B6517B9" w14:textId="238B673B" w:rsidR="00355513" w:rsidRDefault="00CE0956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SOWK 314 Global Well-</w:t>
                            </w:r>
                            <w:r w:rsidR="00B51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Being</w:t>
                            </w:r>
                          </w:p>
                          <w:p w14:paraId="1BCA0E7F" w14:textId="6B48DDAD" w:rsidR="00CE0956" w:rsidRDefault="00CE0956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SOWK 323 Human Behavior &amp; Social Environment</w:t>
                            </w:r>
                          </w:p>
                          <w:p w14:paraId="656D2C88" w14:textId="65C6B980" w:rsidR="00CE0956" w:rsidRDefault="00CE0956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SOWK 350 </w:t>
                            </w:r>
                            <w:r w:rsidR="00B51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Encounters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Human Diversity</w:t>
                            </w:r>
                          </w:p>
                          <w:p w14:paraId="01FC50CA" w14:textId="604664B8" w:rsidR="00CE0956" w:rsidRPr="008F78A4" w:rsidRDefault="00B51B01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SOWK 430 Social Work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FA41" id="Text Box 7" o:spid="_x0000_s1028" type="#_x0000_t202" style="position:absolute;margin-left:261pt;margin-top:5.45pt;width:218pt;height:15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" fillcolor="white [3201]">
                <v:textbox>
                  <w:txbxContent>
                    <w:p w14:paraId="385106C8" w14:textId="179A35E7" w:rsidR="008F78A4" w:rsidRDefault="00355513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SOWK 201 Social Welfare Policy &amp; Economics</w:t>
                      </w:r>
                    </w:p>
                    <w:p w14:paraId="12128DFA" w14:textId="5826C000" w:rsidR="00355513" w:rsidRDefault="00355513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SOWK 303 Social Welfare and the Law</w:t>
                      </w:r>
                    </w:p>
                    <w:p w14:paraId="2B6517B9" w14:textId="238B673B" w:rsidR="00355513" w:rsidRDefault="00CE0956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SOWK 314 Global Well-</w:t>
                      </w:r>
                      <w:r w:rsidR="00B51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Being</w:t>
                      </w:r>
                    </w:p>
                    <w:p w14:paraId="1BCA0E7F" w14:textId="6B48DDAD" w:rsidR="00CE0956" w:rsidRDefault="00CE0956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SOWK 323 Human Behavior &amp; Social Environment</w:t>
                      </w:r>
                    </w:p>
                    <w:p w14:paraId="656D2C88" w14:textId="65C6B980" w:rsidR="00CE0956" w:rsidRDefault="00CE0956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SOWK 350 </w:t>
                      </w:r>
                      <w:r w:rsidR="00B51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Encounters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Human Diversity</w:t>
                      </w:r>
                    </w:p>
                    <w:p w14:paraId="01FC50CA" w14:textId="604664B8" w:rsidR="00CE0956" w:rsidRPr="008F78A4" w:rsidRDefault="00B51B01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SOWK 430 Social Work 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D8D1" wp14:editId="2365435B">
                <wp:simplePos x="0" y="0"/>
                <wp:positionH relativeFrom="column">
                  <wp:posOffset>-107950</wp:posOffset>
                </wp:positionH>
                <wp:positionV relativeFrom="paragraph">
                  <wp:posOffset>69215</wp:posOffset>
                </wp:positionV>
                <wp:extent cx="2768600" cy="19812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70080" w14:textId="1EB6E9E9" w:rsidR="00EF7678" w:rsidRDefault="006D138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PSYC 227 Development of </w:t>
                            </w:r>
                            <w:r w:rsidR="00D60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Child and Adolescent</w:t>
                            </w:r>
                          </w:p>
                          <w:p w14:paraId="565CE26C" w14:textId="6DF381A7" w:rsidR="006D138E" w:rsidRPr="00A9799B" w:rsidRDefault="006D138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79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>PSYC 256 Human Adjustment</w:t>
                            </w:r>
                          </w:p>
                          <w:p w14:paraId="31C1D1E4" w14:textId="0DD53285" w:rsidR="006D138E" w:rsidRPr="00A9799B" w:rsidRDefault="003555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79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PSYC 317 Social </w:t>
                            </w:r>
                            <w:r w:rsidR="00D60607" w:rsidRPr="00A979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>Psychology</w:t>
                            </w:r>
                            <w:r w:rsidRPr="00A979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5AF4C44" w14:textId="40AC3AAC" w:rsidR="00355513" w:rsidRDefault="003555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335 Personality Theory</w:t>
                            </w:r>
                          </w:p>
                          <w:p w14:paraId="2A53B8D8" w14:textId="112F2D30" w:rsidR="00355513" w:rsidRDefault="003555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337 Abnormal Psychology</w:t>
                            </w:r>
                          </w:p>
                          <w:p w14:paraId="59E5452E" w14:textId="0D892D2C" w:rsidR="00355513" w:rsidRPr="00D57E69" w:rsidRDefault="003555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356 Health Psychology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8D8D1" id="Text Box 6" o:spid="_x0000_s1029" type="#_x0000_t202" style="position:absolute;margin-left:-8.5pt;margin-top:5.45pt;width:218pt;height:15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WtPAIAAIQ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" fillcolor="white [3201]">
                <v:textbox>
                  <w:txbxContent>
                    <w:p w14:paraId="0E870080" w14:textId="1EB6E9E9" w:rsidR="00EF7678" w:rsidRDefault="006D138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PSYC 227 Development of </w:t>
                      </w:r>
                      <w:r w:rsidR="00D60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Child and Adolescent</w:t>
                      </w:r>
                    </w:p>
                    <w:p w14:paraId="565CE26C" w14:textId="6DF381A7" w:rsidR="006D138E" w:rsidRPr="00A9799B" w:rsidRDefault="006D138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A979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>PSYC 256 Human Adjustment</w:t>
                      </w:r>
                    </w:p>
                    <w:p w14:paraId="31C1D1E4" w14:textId="0DD53285" w:rsidR="006D138E" w:rsidRPr="00A9799B" w:rsidRDefault="003555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A979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PSYC 317 Social </w:t>
                      </w:r>
                      <w:r w:rsidR="00D60607" w:rsidRPr="00A979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>Psychology</w:t>
                      </w:r>
                      <w:r w:rsidRPr="00A9799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5AF4C44" w14:textId="40AC3AAC" w:rsidR="00355513" w:rsidRDefault="003555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335 Personality Theory</w:t>
                      </w:r>
                    </w:p>
                    <w:p w14:paraId="2A53B8D8" w14:textId="112F2D30" w:rsidR="00355513" w:rsidRDefault="003555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337 Abnormal Psychology</w:t>
                      </w:r>
                    </w:p>
                    <w:p w14:paraId="59E5452E" w14:textId="0D892D2C" w:rsidR="00355513" w:rsidRPr="00D57E69" w:rsidRDefault="003555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356 Health Psychology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21516209" w14:textId="3677E9BB" w:rsidR="000D2724" w:rsidRDefault="000D2724" w:rsidP="00763080">
      <w:pPr>
        <w:spacing w:line="240" w:lineRule="auto"/>
        <w:rPr>
          <w:b/>
          <w:bCs/>
        </w:rPr>
      </w:pPr>
    </w:p>
    <w:p w14:paraId="61DB7897" w14:textId="14C95A7F" w:rsidR="000D2724" w:rsidRDefault="000D2724" w:rsidP="00763080">
      <w:pPr>
        <w:spacing w:line="240" w:lineRule="auto"/>
        <w:rPr>
          <w:b/>
          <w:bCs/>
        </w:rPr>
      </w:pPr>
    </w:p>
    <w:p w14:paraId="239C5F79" w14:textId="6B33211A" w:rsidR="000D2724" w:rsidRDefault="000D2724" w:rsidP="00763080">
      <w:pPr>
        <w:spacing w:line="240" w:lineRule="auto"/>
        <w:rPr>
          <w:b/>
          <w:bCs/>
        </w:rPr>
      </w:pPr>
    </w:p>
    <w:p w14:paraId="5217A926" w14:textId="376E405F" w:rsidR="000D2724" w:rsidRDefault="000D2724" w:rsidP="00763080">
      <w:pPr>
        <w:spacing w:line="240" w:lineRule="auto"/>
        <w:rPr>
          <w:b/>
          <w:bCs/>
        </w:rPr>
      </w:pPr>
    </w:p>
    <w:p w14:paraId="3874923B" w14:textId="71CA2F52" w:rsidR="000D2724" w:rsidRDefault="000D2724" w:rsidP="00763080">
      <w:pPr>
        <w:spacing w:line="240" w:lineRule="auto"/>
        <w:rPr>
          <w:b/>
          <w:bCs/>
        </w:rPr>
      </w:pPr>
    </w:p>
    <w:p w14:paraId="795BD772" w14:textId="2A30EA5B" w:rsidR="000D2724" w:rsidRDefault="000D2724" w:rsidP="00763080">
      <w:pPr>
        <w:spacing w:line="240" w:lineRule="auto"/>
        <w:rPr>
          <w:b/>
          <w:bCs/>
        </w:rPr>
      </w:pPr>
    </w:p>
    <w:p w14:paraId="6C4BEC0A" w14:textId="1EE7740A" w:rsidR="000D2724" w:rsidRDefault="000D2724" w:rsidP="00763080">
      <w:pPr>
        <w:spacing w:line="240" w:lineRule="auto"/>
        <w:rPr>
          <w:b/>
          <w:bCs/>
        </w:rPr>
      </w:pPr>
    </w:p>
    <w:p w14:paraId="3CCA8D98" w14:textId="08F1369E" w:rsidR="000D2724" w:rsidRDefault="000D2724" w:rsidP="00763080">
      <w:pPr>
        <w:spacing w:line="240" w:lineRule="auto"/>
        <w:rPr>
          <w:b/>
          <w:bCs/>
        </w:rPr>
      </w:pPr>
    </w:p>
    <w:p w14:paraId="37E5F02F" w14:textId="0A3EE1BB" w:rsidR="000D2724" w:rsidRDefault="000D2724" w:rsidP="00763080">
      <w:pPr>
        <w:spacing w:line="240" w:lineRule="auto"/>
        <w:rPr>
          <w:b/>
          <w:bCs/>
        </w:rPr>
      </w:pPr>
    </w:p>
    <w:p w14:paraId="1A0C916B" w14:textId="3EEA1FC3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D5C50" wp14:editId="486DBE11">
                <wp:simplePos x="0" y="0"/>
                <wp:positionH relativeFrom="column">
                  <wp:posOffset>3784600</wp:posOffset>
                </wp:positionH>
                <wp:positionV relativeFrom="paragraph">
                  <wp:posOffset>205105</wp:posOffset>
                </wp:positionV>
                <wp:extent cx="2032000" cy="431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B64A" w14:textId="4E95887D" w:rsidR="000D2724" w:rsidRPr="00763080" w:rsidRDefault="000D2724" w:rsidP="000D27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Relative Elective Courses (# of credits)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5C50" id="Text Box 11" o:spid="_x0000_s1030" type="#_x0000_t202" style="position:absolute;margin-left:298pt;margin-top:16.15pt;width:160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ieGQIAADMEAAAOAAAAZHJzL2Uyb0RvYy54bWysU8tu2zAQvBfoPxC815JsJ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" filled="f" stroked="f" strokeweight=".5pt">
                <v:textbox>
                  <w:txbxContent>
                    <w:p w14:paraId="0864B64A" w14:textId="4E95887D" w:rsidR="000D2724" w:rsidRPr="00763080" w:rsidRDefault="000D2724" w:rsidP="000D27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Relative Elective Courses (# of credits)</w:t>
                      </w:r>
                    </w:p>
                  </w:txbxContent>
                </v:textbox>
              </v:shape>
            </w:pict>
          </mc:Fallback>
        </mc:AlternateContent>
      </w:r>
    </w:p>
    <w:p w14:paraId="21D07358" w14:textId="4243D25D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5F253" wp14:editId="7966DD1D">
                <wp:simplePos x="0" y="0"/>
                <wp:positionH relativeFrom="column">
                  <wp:posOffset>501650</wp:posOffset>
                </wp:positionH>
                <wp:positionV relativeFrom="paragraph">
                  <wp:posOffset>34925</wp:posOffset>
                </wp:positionV>
                <wp:extent cx="1574800" cy="279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3E7B" w14:textId="7B7CA9A3" w:rsidR="00763080" w:rsidRPr="00763080" w:rsidRDefault="00763080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Capstone (# of credits)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F253" id="Text Box 9" o:spid="_x0000_s1031" type="#_x0000_t202" style="position:absolute;margin-left:39.5pt;margin-top:2.75pt;width:12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CCGg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" filled="f" stroked="f" strokeweight=".5pt">
                <v:textbox>
                  <w:txbxContent>
                    <w:p w14:paraId="4F233E7B" w14:textId="7B7CA9A3" w:rsidR="00763080" w:rsidRPr="00763080" w:rsidRDefault="00763080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Capstone (# of credits)</w:t>
                      </w:r>
                    </w:p>
                  </w:txbxContent>
                </v:textbox>
              </v:shape>
            </w:pict>
          </mc:Fallback>
        </mc:AlternateContent>
      </w:r>
    </w:p>
    <w:p w14:paraId="0B3E5847" w14:textId="705A85E2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5E1F7" wp14:editId="2D09333A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2768600" cy="107315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CA58" w14:textId="1978E34D" w:rsidR="00854508" w:rsidRDefault="003E6C93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PHIL 381 Ethical Theories</w:t>
                            </w:r>
                          </w:p>
                          <w:p w14:paraId="4DB4C36F" w14:textId="725ACDC1" w:rsidR="003E6C93" w:rsidRDefault="003E6C93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SOCY 230 Criminology </w:t>
                            </w:r>
                          </w:p>
                          <w:p w14:paraId="20945EB9" w14:textId="2DE38C9A" w:rsidR="003E6C93" w:rsidRPr="00214ACE" w:rsidRDefault="003E6C93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SOCY 331</w:t>
                            </w:r>
                            <w:r w:rsidR="00D60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Sociology of Policing and the Courts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E1F7" id="Text Box 10" o:spid="_x0000_s1032" type="#_x0000_t202" style="position:absolute;margin-left:264pt;margin-top:11.3pt;width:218pt;height:8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QrPA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" fillcolor="white [3201]">
                <v:textbox>
                  <w:txbxContent>
                    <w:p w14:paraId="0268CA58" w14:textId="1978E34D" w:rsidR="00854508" w:rsidRDefault="003E6C93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PHIL 381 Ethical Theories</w:t>
                      </w:r>
                    </w:p>
                    <w:p w14:paraId="4DB4C36F" w14:textId="725ACDC1" w:rsidR="003E6C93" w:rsidRDefault="003E6C93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SOCY 230 Criminology </w:t>
                      </w:r>
                    </w:p>
                    <w:p w14:paraId="20945EB9" w14:textId="2DE38C9A" w:rsidR="003E6C93" w:rsidRPr="00214ACE" w:rsidRDefault="003E6C93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SOCY 331</w:t>
                      </w:r>
                      <w:r w:rsidR="00D60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Sociology of Policing and the Courts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AD762" wp14:editId="39F776EC">
                <wp:simplePos x="0" y="0"/>
                <wp:positionH relativeFrom="column">
                  <wp:posOffset>-63500</wp:posOffset>
                </wp:positionH>
                <wp:positionV relativeFrom="paragraph">
                  <wp:posOffset>143510</wp:posOffset>
                </wp:positionV>
                <wp:extent cx="2768600" cy="4699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2F0B3" w14:textId="0A2822C8" w:rsidR="00763080" w:rsidRPr="008F78A4" w:rsidRDefault="00B51B01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495 Internship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D762" id="Text Box 8" o:spid="_x0000_s1033" type="#_x0000_t202" style="position:absolute;margin-left:-5pt;margin-top:11.3pt;width:218pt;height:3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" fillcolor="white [3201]">
                <v:textbox>
                  <w:txbxContent>
                    <w:p w14:paraId="3472F0B3" w14:textId="0A2822C8" w:rsidR="00763080" w:rsidRPr="008F78A4" w:rsidRDefault="00B51B01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495 Internship</w:t>
                      </w:r>
                    </w:p>
                  </w:txbxContent>
                </v:textbox>
              </v:shape>
            </w:pict>
          </mc:Fallback>
        </mc:AlternateContent>
      </w:r>
    </w:p>
    <w:p w14:paraId="6C895A2F" w14:textId="710E01F9" w:rsidR="000D2724" w:rsidRDefault="000D2724" w:rsidP="00763080">
      <w:pPr>
        <w:spacing w:line="240" w:lineRule="auto"/>
        <w:rPr>
          <w:b/>
          <w:bCs/>
        </w:rPr>
      </w:pPr>
    </w:p>
    <w:p w14:paraId="2E963233" w14:textId="7E343BC2" w:rsidR="000D2724" w:rsidRDefault="000D2724" w:rsidP="00763080">
      <w:pPr>
        <w:spacing w:line="240" w:lineRule="auto"/>
        <w:rPr>
          <w:b/>
          <w:bCs/>
        </w:rPr>
      </w:pPr>
    </w:p>
    <w:p w14:paraId="3E3810EE" w14:textId="4619BB1F" w:rsidR="000D2724" w:rsidRDefault="000D2724" w:rsidP="00763080">
      <w:pPr>
        <w:spacing w:line="240" w:lineRule="auto"/>
        <w:rPr>
          <w:b/>
          <w:bCs/>
        </w:rPr>
      </w:pPr>
    </w:p>
    <w:p w14:paraId="5A33C187" w14:textId="2CBFFF2F" w:rsidR="000D2724" w:rsidRDefault="000D2724" w:rsidP="00763080">
      <w:pPr>
        <w:spacing w:line="240" w:lineRule="auto"/>
        <w:rPr>
          <w:b/>
          <w:bCs/>
        </w:rPr>
      </w:pPr>
    </w:p>
    <w:p w14:paraId="670DF3FA" w14:textId="7BFA5694" w:rsidR="000D2724" w:rsidRDefault="000D2724" w:rsidP="00763080">
      <w:pPr>
        <w:spacing w:line="240" w:lineRule="auto"/>
        <w:rPr>
          <w:b/>
          <w:bCs/>
        </w:rPr>
      </w:pPr>
    </w:p>
    <w:p w14:paraId="7B9612CD" w14:textId="7786AA66" w:rsidR="000D2724" w:rsidRDefault="000D2724" w:rsidP="00763080">
      <w:pPr>
        <w:spacing w:line="240" w:lineRule="auto"/>
        <w:rPr>
          <w:b/>
          <w:bCs/>
        </w:rPr>
      </w:pPr>
    </w:p>
    <w:p w14:paraId="35F5E0F2" w14:textId="1B6798B8" w:rsidR="000D2724" w:rsidRDefault="000D2724" w:rsidP="00763080">
      <w:pPr>
        <w:spacing w:line="240" w:lineRule="auto"/>
        <w:rPr>
          <w:b/>
          <w:bCs/>
        </w:rPr>
      </w:pPr>
    </w:p>
    <w:p w14:paraId="48ED5B9B" w14:textId="1FE636CF" w:rsidR="000D2724" w:rsidRDefault="000D2724" w:rsidP="00763080">
      <w:pPr>
        <w:spacing w:line="240" w:lineRule="auto"/>
        <w:rPr>
          <w:b/>
          <w:bCs/>
        </w:rPr>
      </w:pPr>
    </w:p>
    <w:p w14:paraId="375207BA" w14:textId="651E4838" w:rsidR="000D2724" w:rsidRDefault="000D2724" w:rsidP="00763080">
      <w:pPr>
        <w:spacing w:line="240" w:lineRule="auto"/>
        <w:rPr>
          <w:b/>
          <w:bCs/>
        </w:rPr>
      </w:pPr>
    </w:p>
    <w:p w14:paraId="280CBB60" w14:textId="55CB5192" w:rsidR="000D2724" w:rsidRDefault="000D2724" w:rsidP="00763080">
      <w:pPr>
        <w:spacing w:line="240" w:lineRule="auto"/>
        <w:rPr>
          <w:b/>
          <w:bCs/>
        </w:rPr>
      </w:pPr>
    </w:p>
    <w:p w14:paraId="238E5F44" w14:textId="77777777" w:rsidR="001756C7" w:rsidRPr="00AC2A35" w:rsidRDefault="001756C7" w:rsidP="000D2724">
      <w:pPr>
        <w:spacing w:line="240" w:lineRule="auto"/>
        <w:jc w:val="center"/>
        <w:rPr>
          <w:b/>
          <w:bCs/>
        </w:rPr>
      </w:pPr>
    </w:p>
    <w:p w14:paraId="39D023D9" w14:textId="14307F3F" w:rsidR="00763080" w:rsidRPr="00A9799B" w:rsidRDefault="000D2724" w:rsidP="000D27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Course Descriptions</w:t>
      </w:r>
    </w:p>
    <w:p w14:paraId="77F6564C" w14:textId="72DBDFD7" w:rsidR="000D2724" w:rsidRPr="00A9799B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Core One Descriptions:</w:t>
      </w:r>
    </w:p>
    <w:p w14:paraId="5FBD997B" w14:textId="6FFF9F13" w:rsidR="001756C7" w:rsidRDefault="00D6060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D60607">
        <w:rPr>
          <w:rFonts w:ascii="Times New Roman" w:hAnsi="Times New Roman" w:cs="Times New Roman"/>
          <w:b/>
          <w:bCs/>
        </w:rPr>
        <w:t>PSYC 22</w:t>
      </w:r>
      <w:r w:rsidR="00EE3FEE">
        <w:rPr>
          <w:rFonts w:ascii="Times New Roman" w:hAnsi="Times New Roman" w:cs="Times New Roman"/>
          <w:b/>
          <w:bCs/>
        </w:rPr>
        <w:t>7</w:t>
      </w:r>
      <w:r w:rsidRPr="00D60607">
        <w:rPr>
          <w:rFonts w:ascii="Times New Roman" w:hAnsi="Times New Roman" w:cs="Times New Roman"/>
          <w:b/>
          <w:bCs/>
        </w:rPr>
        <w:t>: 3 s.h. Development o</w:t>
      </w:r>
      <w:r>
        <w:rPr>
          <w:rFonts w:ascii="Times New Roman" w:hAnsi="Times New Roman" w:cs="Times New Roman"/>
          <w:b/>
          <w:bCs/>
        </w:rPr>
        <w:t>f the Child and Adolescent</w:t>
      </w:r>
      <w:r w:rsidR="00F0111F">
        <w:rPr>
          <w:rFonts w:ascii="Times New Roman" w:hAnsi="Times New Roman" w:cs="Times New Roman"/>
          <w:b/>
          <w:bCs/>
        </w:rPr>
        <w:t xml:space="preserve"> (G3)</w:t>
      </w:r>
    </w:p>
    <w:p w14:paraId="02021BF0" w14:textId="5B9BEA89" w:rsidR="00380168" w:rsidRPr="00D60607" w:rsidRDefault="00D60607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study of the theory and research pertaining to the growth, development, and behavior of children through adolescence. </w:t>
      </w:r>
      <w:r w:rsidRPr="00EE3FEE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PSYC 100</w:t>
      </w:r>
      <w:r w:rsidR="00380168">
        <w:rPr>
          <w:rFonts w:ascii="Times New Roman" w:hAnsi="Times New Roman" w:cs="Times New Roman"/>
        </w:rPr>
        <w:t>. No credit given if credit earned for PSYC 228</w:t>
      </w:r>
    </w:p>
    <w:p w14:paraId="6209380A" w14:textId="005A9847" w:rsidR="001756C7" w:rsidRDefault="00380168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FD2DAB">
        <w:rPr>
          <w:rFonts w:ascii="Times New Roman" w:hAnsi="Times New Roman" w:cs="Times New Roman"/>
          <w:b/>
          <w:bCs/>
        </w:rPr>
        <w:t xml:space="preserve">PSYC 256: 3 s.h. </w:t>
      </w:r>
      <w:r w:rsidR="00FD2DAB" w:rsidRPr="00FD2DAB">
        <w:rPr>
          <w:rFonts w:ascii="Times New Roman" w:hAnsi="Times New Roman" w:cs="Times New Roman"/>
          <w:b/>
          <w:bCs/>
        </w:rPr>
        <w:t>Psychology of Human</w:t>
      </w:r>
      <w:r w:rsidR="00FD2DAB">
        <w:rPr>
          <w:rFonts w:ascii="Times New Roman" w:hAnsi="Times New Roman" w:cs="Times New Roman"/>
          <w:b/>
          <w:bCs/>
        </w:rPr>
        <w:t xml:space="preserve"> Adjustment</w:t>
      </w:r>
      <w:r w:rsidR="00F0111F">
        <w:rPr>
          <w:rFonts w:ascii="Times New Roman" w:hAnsi="Times New Roman" w:cs="Times New Roman"/>
          <w:b/>
          <w:bCs/>
        </w:rPr>
        <w:t xml:space="preserve"> (G3)</w:t>
      </w:r>
    </w:p>
    <w:p w14:paraId="4BAACC24" w14:textId="73CDC684" w:rsidR="00FD2DAB" w:rsidRPr="00FD2DAB" w:rsidRDefault="00E02C03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examination of factors that shape personal and social behavior, with a focus on basic issues, problems, and therapies as they relate to personal adjustment. Offered Fall, Spring. </w:t>
      </w:r>
      <w:r w:rsidRPr="00E02C03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PYSC 100. </w:t>
      </w:r>
    </w:p>
    <w:p w14:paraId="1F743D01" w14:textId="3E0A8480" w:rsidR="001756C7" w:rsidRPr="00A9799B" w:rsidRDefault="00E02C03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PSYC 317: 3 s.h. Social Psychology</w:t>
      </w:r>
    </w:p>
    <w:p w14:paraId="6450E834" w14:textId="7481D68C" w:rsidR="00E02C03" w:rsidRPr="00311ABD" w:rsidRDefault="00E02C03" w:rsidP="007776FC">
      <w:pPr>
        <w:spacing w:line="240" w:lineRule="auto"/>
        <w:rPr>
          <w:rFonts w:ascii="Times New Roman" w:hAnsi="Times New Roman" w:cs="Times New Roman"/>
        </w:rPr>
      </w:pPr>
      <w:r w:rsidRPr="00311ABD">
        <w:rPr>
          <w:rFonts w:ascii="Times New Roman" w:hAnsi="Times New Roman" w:cs="Times New Roman"/>
        </w:rPr>
        <w:t xml:space="preserve">A review </w:t>
      </w:r>
      <w:r w:rsidR="00311ABD" w:rsidRPr="00311ABD">
        <w:rPr>
          <w:rFonts w:ascii="Times New Roman" w:hAnsi="Times New Roman" w:cs="Times New Roman"/>
        </w:rPr>
        <w:t>o</w:t>
      </w:r>
      <w:r w:rsidR="00311ABD">
        <w:rPr>
          <w:rFonts w:ascii="Times New Roman" w:hAnsi="Times New Roman" w:cs="Times New Roman"/>
        </w:rPr>
        <w:t>f the principles of social psychology derived form experimental study. Offered annually</w:t>
      </w:r>
      <w:r w:rsidR="00EE3FEE">
        <w:rPr>
          <w:rFonts w:ascii="Times New Roman" w:hAnsi="Times New Roman" w:cs="Times New Roman"/>
        </w:rPr>
        <w:t xml:space="preserve">. </w:t>
      </w:r>
      <w:r w:rsidR="00EE3FEE" w:rsidRPr="00EE3FEE">
        <w:rPr>
          <w:rFonts w:ascii="Times New Roman" w:hAnsi="Times New Roman" w:cs="Times New Roman"/>
          <w:b/>
          <w:bCs/>
        </w:rPr>
        <w:t>Prereq:</w:t>
      </w:r>
      <w:r w:rsidR="00EE3FEE">
        <w:rPr>
          <w:rFonts w:ascii="Times New Roman" w:hAnsi="Times New Roman" w:cs="Times New Roman"/>
        </w:rPr>
        <w:t xml:space="preserve"> PSYC 100, PSYC 211 recommended. </w:t>
      </w:r>
    </w:p>
    <w:p w14:paraId="40C99841" w14:textId="60882223" w:rsidR="001756C7" w:rsidRDefault="00EE3FEE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PSYC 335: 3 s.h. Personality Theory</w:t>
      </w:r>
      <w:r w:rsidR="00F0111F">
        <w:rPr>
          <w:rFonts w:ascii="Times New Roman" w:hAnsi="Times New Roman" w:cs="Times New Roman"/>
          <w:b/>
          <w:bCs/>
        </w:rPr>
        <w:t xml:space="preserve"> (G3)</w:t>
      </w:r>
    </w:p>
    <w:p w14:paraId="31570BCD" w14:textId="25ABFDFA" w:rsidR="00EE3FEE" w:rsidRPr="00EE3FEE" w:rsidRDefault="002F1B4D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introduction to historic and contemporary theories of the human personality. Offered Fall, Spring. </w:t>
      </w:r>
      <w:r w:rsidRPr="002F1B4D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PSYC 100. </w:t>
      </w:r>
    </w:p>
    <w:p w14:paraId="71520CCF" w14:textId="6A58B708" w:rsidR="001756C7" w:rsidRDefault="002F1B4D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F0111F">
        <w:rPr>
          <w:rFonts w:ascii="Times New Roman" w:hAnsi="Times New Roman" w:cs="Times New Roman"/>
          <w:b/>
          <w:bCs/>
          <w:lang w:val="fr-FR"/>
        </w:rPr>
        <w:t xml:space="preserve">PSYC </w:t>
      </w:r>
      <w:proofErr w:type="gramStart"/>
      <w:r w:rsidR="00F0111F" w:rsidRPr="00F0111F">
        <w:rPr>
          <w:rFonts w:ascii="Times New Roman" w:hAnsi="Times New Roman" w:cs="Times New Roman"/>
          <w:b/>
          <w:bCs/>
          <w:lang w:val="fr-FR"/>
        </w:rPr>
        <w:t>337:</w:t>
      </w:r>
      <w:proofErr w:type="gramEnd"/>
      <w:r w:rsidR="00F0111F" w:rsidRPr="00F0111F">
        <w:rPr>
          <w:rFonts w:ascii="Times New Roman" w:hAnsi="Times New Roman" w:cs="Times New Roman"/>
          <w:b/>
          <w:bCs/>
          <w:lang w:val="fr-FR"/>
        </w:rPr>
        <w:t xml:space="preserve"> 3 s.h. Abnormal Psy</w:t>
      </w:r>
      <w:r w:rsidR="00F0111F">
        <w:rPr>
          <w:rFonts w:ascii="Times New Roman" w:hAnsi="Times New Roman" w:cs="Times New Roman"/>
          <w:b/>
          <w:bCs/>
          <w:lang w:val="fr-FR"/>
        </w:rPr>
        <w:t>chology (G3, W)</w:t>
      </w:r>
    </w:p>
    <w:p w14:paraId="687292E8" w14:textId="36A99F21" w:rsidR="00F0111F" w:rsidRPr="0070116A" w:rsidRDefault="0070116A" w:rsidP="007776FC">
      <w:pPr>
        <w:spacing w:line="240" w:lineRule="auto"/>
        <w:rPr>
          <w:rFonts w:ascii="Times New Roman" w:hAnsi="Times New Roman" w:cs="Times New Roman"/>
        </w:rPr>
      </w:pPr>
      <w:r w:rsidRPr="0070116A">
        <w:rPr>
          <w:rFonts w:ascii="Times New Roman" w:hAnsi="Times New Roman" w:cs="Times New Roman"/>
        </w:rPr>
        <w:t>A comprehensive study of t</w:t>
      </w:r>
      <w:r>
        <w:rPr>
          <w:rFonts w:ascii="Times New Roman" w:hAnsi="Times New Roman" w:cs="Times New Roman"/>
        </w:rPr>
        <w:t>he etiology, characteristics, and treatment in the categories of abnormal behavior manifestation.</w:t>
      </w:r>
      <w:r w:rsidR="005901A2">
        <w:rPr>
          <w:rFonts w:ascii="Times New Roman" w:hAnsi="Times New Roman" w:cs="Times New Roman"/>
        </w:rPr>
        <w:t xml:space="preserve"> Offered Fall, Spring.</w:t>
      </w:r>
      <w:r>
        <w:rPr>
          <w:rFonts w:ascii="Times New Roman" w:hAnsi="Times New Roman" w:cs="Times New Roman"/>
        </w:rPr>
        <w:t xml:space="preserve"> </w:t>
      </w:r>
      <w:r w:rsidRPr="005901A2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</w:t>
      </w:r>
      <w:r w:rsidR="005901A2">
        <w:rPr>
          <w:rFonts w:ascii="Times New Roman" w:hAnsi="Times New Roman" w:cs="Times New Roman"/>
        </w:rPr>
        <w:t xml:space="preserve">ENGL 110, PSYC 100. </w:t>
      </w:r>
    </w:p>
    <w:p w14:paraId="10F1EBD1" w14:textId="7DA02891" w:rsidR="001756C7" w:rsidRPr="00A33D09" w:rsidRDefault="007715E4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33D09">
        <w:rPr>
          <w:rFonts w:ascii="Times New Roman" w:hAnsi="Times New Roman" w:cs="Times New Roman"/>
          <w:b/>
          <w:bCs/>
        </w:rPr>
        <w:t>PSYC 356: 3 s.h. Health Psychology</w:t>
      </w:r>
    </w:p>
    <w:p w14:paraId="04412FC6" w14:textId="7F65BFB7" w:rsidR="007715E4" w:rsidRPr="005901A2" w:rsidRDefault="007715E4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review of research and theory linking psychological factors to health. Discussion of psychosocial aspects of health behavior, pain, stress, and the impact on biological systems. Evaluations of </w:t>
      </w:r>
      <w:r w:rsidR="00A33D09">
        <w:rPr>
          <w:rFonts w:ascii="Times New Roman" w:hAnsi="Times New Roman" w:cs="Times New Roman"/>
        </w:rPr>
        <w:t>psychological</w:t>
      </w:r>
      <w:r>
        <w:rPr>
          <w:rFonts w:ascii="Times New Roman" w:hAnsi="Times New Roman" w:cs="Times New Roman"/>
        </w:rPr>
        <w:t xml:space="preserve"> and behavior interventions for health behavior </w:t>
      </w:r>
      <w:r w:rsidR="00F36E18">
        <w:rPr>
          <w:rFonts w:ascii="Times New Roman" w:hAnsi="Times New Roman" w:cs="Times New Roman"/>
        </w:rPr>
        <w:t xml:space="preserve">change and chronic illness. Offered Fall. </w:t>
      </w:r>
      <w:r w:rsidR="00F36E18" w:rsidRPr="00A33D09">
        <w:rPr>
          <w:rFonts w:ascii="Times New Roman" w:hAnsi="Times New Roman" w:cs="Times New Roman"/>
          <w:b/>
          <w:bCs/>
        </w:rPr>
        <w:t>Prereq:</w:t>
      </w:r>
      <w:r w:rsidR="00F36E18">
        <w:rPr>
          <w:rFonts w:ascii="Times New Roman" w:hAnsi="Times New Roman" w:cs="Times New Roman"/>
        </w:rPr>
        <w:t xml:space="preserve"> PSYC 100, </w:t>
      </w:r>
      <w:r w:rsidR="00A33D09">
        <w:rPr>
          <w:rFonts w:ascii="Times New Roman" w:hAnsi="Times New Roman" w:cs="Times New Roman"/>
        </w:rPr>
        <w:t xml:space="preserve">PSYC 227 or 228 or 229 or 234 or 256. </w:t>
      </w:r>
    </w:p>
    <w:p w14:paraId="59340542" w14:textId="77777777" w:rsidR="005901A2" w:rsidRPr="0070116A" w:rsidRDefault="005901A2" w:rsidP="00777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1FFFE1" w14:textId="408BF5DC" w:rsidR="001756C7" w:rsidRPr="00A9799B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Core Two Descriptions:</w:t>
      </w:r>
    </w:p>
    <w:p w14:paraId="7F751CF6" w14:textId="3777CD41" w:rsidR="001756C7" w:rsidRDefault="00EC3AC1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EC3AC1">
        <w:rPr>
          <w:rFonts w:ascii="Times New Roman" w:hAnsi="Times New Roman" w:cs="Times New Roman"/>
          <w:b/>
          <w:bCs/>
        </w:rPr>
        <w:t>SOWK 201: 3 s.h. Social Wel</w:t>
      </w:r>
      <w:r>
        <w:rPr>
          <w:rFonts w:ascii="Times New Roman" w:hAnsi="Times New Roman" w:cs="Times New Roman"/>
          <w:b/>
          <w:bCs/>
        </w:rPr>
        <w:t>fare Policy and Economics</w:t>
      </w:r>
    </w:p>
    <w:p w14:paraId="0FF3CA6D" w14:textId="044A7504" w:rsidR="00EC3AC1" w:rsidRPr="00EC3AC1" w:rsidRDefault="00EC3AC1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offers a general understanding of economic theory </w:t>
      </w:r>
      <w:r w:rsidR="00E27FC1">
        <w:rPr>
          <w:rFonts w:ascii="Times New Roman" w:hAnsi="Times New Roman" w:cs="Times New Roman"/>
        </w:rPr>
        <w:t xml:space="preserve">as it applies to both microeconomic and macroeconomic decision making. The course comprises two major foci: 1) </w:t>
      </w:r>
      <w:r w:rsidR="00936536">
        <w:rPr>
          <w:rFonts w:ascii="Times New Roman" w:hAnsi="Times New Roman" w:cs="Times New Roman"/>
        </w:rPr>
        <w:t xml:space="preserve">practical implications of decision-making paradigms for practice with individuals and families in the social work context; and 2) understanding the effects of </w:t>
      </w:r>
      <w:r w:rsidR="00967F6B">
        <w:rPr>
          <w:rFonts w:ascii="Times New Roman" w:hAnsi="Times New Roman" w:cs="Times New Roman"/>
        </w:rPr>
        <w:t xml:space="preserve">economic conditions on social welfare policy, those who make policy, and those who advocate for changes in the policy arena. </w:t>
      </w:r>
      <w:r w:rsidR="00967F6B" w:rsidRPr="0063529C">
        <w:rPr>
          <w:rFonts w:ascii="Times New Roman" w:hAnsi="Times New Roman" w:cs="Times New Roman"/>
          <w:b/>
          <w:bCs/>
        </w:rPr>
        <w:t>Prereq:</w:t>
      </w:r>
      <w:r w:rsidR="00967F6B">
        <w:rPr>
          <w:rFonts w:ascii="Times New Roman" w:hAnsi="Times New Roman" w:cs="Times New Roman"/>
        </w:rPr>
        <w:t xml:space="preserve"> SOWK 102 or approval </w:t>
      </w:r>
      <w:r w:rsidR="0063529C">
        <w:rPr>
          <w:rFonts w:ascii="Times New Roman" w:hAnsi="Times New Roman" w:cs="Times New Roman"/>
        </w:rPr>
        <w:t>of instructor, social justice minor.</w:t>
      </w:r>
    </w:p>
    <w:p w14:paraId="685A5CA5" w14:textId="7F364B78" w:rsidR="001756C7" w:rsidRDefault="00150CAB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SOWK 303: 3 s.h. Social Welfare and the Law</w:t>
      </w:r>
    </w:p>
    <w:p w14:paraId="60FA371F" w14:textId="3642CC87" w:rsidR="00150CAB" w:rsidRPr="00150CAB" w:rsidRDefault="00150CAB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Significant legislation, court decisions, and regulatory language shape public</w:t>
      </w:r>
      <w:r w:rsidR="007856DB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 xml:space="preserve"> policy</w:t>
      </w:r>
      <w:r w:rsidR="007856DB">
        <w:rPr>
          <w:rFonts w:ascii="Times New Roman" w:hAnsi="Times New Roman" w:cs="Times New Roman"/>
        </w:rPr>
        <w:t xml:space="preserve"> and affect the legal base for social work practice. Among substan</w:t>
      </w:r>
      <w:r w:rsidR="004251D6">
        <w:rPr>
          <w:rFonts w:ascii="Times New Roman" w:hAnsi="Times New Roman" w:cs="Times New Roman"/>
        </w:rPr>
        <w:t>tive areas discussed are family law and policy, mental health, and substance abuse law</w:t>
      </w:r>
      <w:r w:rsidR="00587B7A">
        <w:rPr>
          <w:rFonts w:ascii="Times New Roman" w:hAnsi="Times New Roman" w:cs="Times New Roman"/>
        </w:rPr>
        <w:t xml:space="preserve"> and policy, constitutional and civil rights, poverty law and policy</w:t>
      </w:r>
      <w:r w:rsidR="00677A93">
        <w:rPr>
          <w:rFonts w:ascii="Times New Roman" w:hAnsi="Times New Roman" w:cs="Times New Roman"/>
        </w:rPr>
        <w:t xml:space="preserve">, social welfare law and policy, and professional licensing. </w:t>
      </w:r>
      <w:r w:rsidR="00677A93" w:rsidRPr="0066311F">
        <w:rPr>
          <w:rFonts w:ascii="Times New Roman" w:hAnsi="Times New Roman" w:cs="Times New Roman"/>
          <w:b/>
          <w:bCs/>
        </w:rPr>
        <w:t>Prereq:</w:t>
      </w:r>
      <w:r w:rsidR="00677A93">
        <w:rPr>
          <w:rFonts w:ascii="Times New Roman" w:hAnsi="Times New Roman" w:cs="Times New Roman"/>
        </w:rPr>
        <w:t xml:space="preserve"> C or better in</w:t>
      </w:r>
      <w:r w:rsidR="0066311F">
        <w:rPr>
          <w:rFonts w:ascii="Times New Roman" w:hAnsi="Times New Roman" w:cs="Times New Roman"/>
        </w:rPr>
        <w:t xml:space="preserve"> SOWK 102 or permission of instructor, GOVT 111 or 112; SOWK majors and social justice minors only. </w:t>
      </w:r>
      <w:r>
        <w:rPr>
          <w:rFonts w:ascii="Times New Roman" w:hAnsi="Times New Roman" w:cs="Times New Roman"/>
        </w:rPr>
        <w:t xml:space="preserve"> </w:t>
      </w:r>
    </w:p>
    <w:p w14:paraId="58846741" w14:textId="515C321D" w:rsidR="001756C7" w:rsidRDefault="0066311F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SOWK </w:t>
      </w:r>
      <w:r w:rsidR="003D3196">
        <w:rPr>
          <w:rFonts w:ascii="Times New Roman" w:hAnsi="Times New Roman" w:cs="Times New Roman"/>
          <w:b/>
          <w:bCs/>
        </w:rPr>
        <w:t>314: 3 s.h. Global Well-Being (D, P)</w:t>
      </w:r>
    </w:p>
    <w:p w14:paraId="359FF8A9" w14:textId="4D411059" w:rsidR="003D3196" w:rsidRPr="003D3196" w:rsidRDefault="009B39A7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is interdisciplinary and intercultural in nature. It is designed to prepare all students whose anticipated careers are primarily oriented to direct work </w:t>
      </w:r>
      <w:r w:rsidR="00F31DE8">
        <w:rPr>
          <w:rFonts w:ascii="Times New Roman" w:hAnsi="Times New Roman" w:cs="Times New Roman"/>
        </w:rPr>
        <w:t xml:space="preserve">with the global community, both domestically, and internationally. </w:t>
      </w:r>
      <w:r w:rsidR="00B259C5">
        <w:rPr>
          <w:rFonts w:ascii="Times New Roman" w:hAnsi="Times New Roman" w:cs="Times New Roman"/>
        </w:rPr>
        <w:t xml:space="preserve">There will be an emphasis on developing interpersonal communication skills for interacting </w:t>
      </w:r>
      <w:r w:rsidR="00553AC2">
        <w:rPr>
          <w:rFonts w:ascii="Times New Roman" w:hAnsi="Times New Roman" w:cs="Times New Roman"/>
        </w:rPr>
        <w:t xml:space="preserve">with people whose way of life differs from one’s own; developing insights into the multifaceted </w:t>
      </w:r>
      <w:r w:rsidR="00FD2B0E">
        <w:rPr>
          <w:rFonts w:ascii="Times New Roman" w:hAnsi="Times New Roman" w:cs="Times New Roman"/>
        </w:rPr>
        <w:t xml:space="preserve">issues impacting our world; and understanding global interconnection with oppression </w:t>
      </w:r>
      <w:r w:rsidR="006A3276">
        <w:rPr>
          <w:rFonts w:ascii="Times New Roman" w:hAnsi="Times New Roman" w:cs="Times New Roman"/>
        </w:rPr>
        <w:t xml:space="preserve">to foster social justice. The cornerstone of this course is service-learning opportunities on a local </w:t>
      </w:r>
      <w:r w:rsidR="00C12D51">
        <w:rPr>
          <w:rFonts w:ascii="Times New Roman" w:hAnsi="Times New Roman" w:cs="Times New Roman"/>
        </w:rPr>
        <w:t xml:space="preserve">and global level. Course content is presented in the traditional (face-to-face) classroom, with portions of the class held online. </w:t>
      </w:r>
      <w:r w:rsidR="00C12D51" w:rsidRPr="00C12D51">
        <w:rPr>
          <w:rFonts w:ascii="Times New Roman" w:hAnsi="Times New Roman" w:cs="Times New Roman"/>
          <w:b/>
          <w:bCs/>
        </w:rPr>
        <w:t>Prereq:</w:t>
      </w:r>
      <w:r w:rsidR="00C12D51">
        <w:rPr>
          <w:rFonts w:ascii="Times New Roman" w:hAnsi="Times New Roman" w:cs="Times New Roman"/>
        </w:rPr>
        <w:t xml:space="preserve"> COMM 100, ENGL 110, 24 s.h. general education, Junior standing. </w:t>
      </w:r>
    </w:p>
    <w:p w14:paraId="58588119" w14:textId="7BF8E309" w:rsidR="001756C7" w:rsidRDefault="003C672B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SOWK 323: 3 s.h. Human Behavior and the Social Environment II</w:t>
      </w:r>
    </w:p>
    <w:p w14:paraId="162ACE27" w14:textId="752A716E" w:rsidR="00175B6F" w:rsidRPr="00175B6F" w:rsidRDefault="00175B6F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of two courses in human behavior and the social environment, emphasizing 1)</w:t>
      </w:r>
      <w:r w:rsidR="003A0BE1">
        <w:rPr>
          <w:rFonts w:ascii="Times New Roman" w:hAnsi="Times New Roman" w:cs="Times New Roman"/>
        </w:rPr>
        <w:t xml:space="preserve"> the interaction of social and economic forces with individuals and social systems; 2) traditional and alternative </w:t>
      </w:r>
      <w:r w:rsidR="00CD071B">
        <w:rPr>
          <w:rFonts w:ascii="Times New Roman" w:hAnsi="Times New Roman" w:cs="Times New Roman"/>
        </w:rPr>
        <w:t xml:space="preserve">theories about systems as they interact with people, promoting and impeding health, </w:t>
      </w:r>
      <w:r w:rsidR="00701D1C">
        <w:rPr>
          <w:rFonts w:ascii="Times New Roman" w:hAnsi="Times New Roman" w:cs="Times New Roman"/>
        </w:rPr>
        <w:t>welfare,</w:t>
      </w:r>
      <w:r w:rsidR="0087542D">
        <w:rPr>
          <w:rFonts w:ascii="Times New Roman" w:hAnsi="Times New Roman" w:cs="Times New Roman"/>
        </w:rPr>
        <w:t xml:space="preserve"> and well-being in the context </w:t>
      </w:r>
      <w:r w:rsidR="00F12ABB">
        <w:rPr>
          <w:rFonts w:ascii="Times New Roman" w:hAnsi="Times New Roman" w:cs="Times New Roman"/>
        </w:rPr>
        <w:t xml:space="preserve">of human culture and diversity; and 3) knowledge about opportunity </w:t>
      </w:r>
      <w:r w:rsidR="007E3517">
        <w:rPr>
          <w:rFonts w:ascii="Times New Roman" w:hAnsi="Times New Roman" w:cs="Times New Roman"/>
        </w:rPr>
        <w:t xml:space="preserve">structures and how they promote and deter human development and meeting needs. </w:t>
      </w:r>
      <w:r w:rsidR="007E3517" w:rsidRPr="00701D1C">
        <w:rPr>
          <w:rFonts w:ascii="Times New Roman" w:hAnsi="Times New Roman" w:cs="Times New Roman"/>
          <w:b/>
          <w:bCs/>
        </w:rPr>
        <w:t>Prereq:</w:t>
      </w:r>
      <w:r w:rsidR="007E3517">
        <w:rPr>
          <w:rFonts w:ascii="Times New Roman" w:hAnsi="Times New Roman" w:cs="Times New Roman"/>
        </w:rPr>
        <w:t xml:space="preserve"> C or higher in SOWK 203. </w:t>
      </w:r>
      <w:r w:rsidR="00701D1C">
        <w:rPr>
          <w:rFonts w:ascii="Times New Roman" w:hAnsi="Times New Roman" w:cs="Times New Roman"/>
        </w:rPr>
        <w:t xml:space="preserve">SOWK majors and social justice minors only. </w:t>
      </w:r>
    </w:p>
    <w:p w14:paraId="70885500" w14:textId="2B40F915" w:rsidR="001756C7" w:rsidRDefault="00701D1C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SOWK 350: 3 s.h. Encounters in Human Diversity</w:t>
      </w:r>
      <w:r w:rsidR="00E8374C">
        <w:rPr>
          <w:rFonts w:ascii="Times New Roman" w:hAnsi="Times New Roman" w:cs="Times New Roman"/>
          <w:b/>
          <w:bCs/>
        </w:rPr>
        <w:t xml:space="preserve"> (D, P)</w:t>
      </w:r>
    </w:p>
    <w:p w14:paraId="0670592A" w14:textId="675BA8A3" w:rsidR="00701D1C" w:rsidRPr="00E8374C" w:rsidRDefault="00E8374C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upper-level, multicultural, interdisciplinary, interactive course designed to </w:t>
      </w:r>
      <w:r w:rsidR="00821684">
        <w:rPr>
          <w:rFonts w:ascii="Times New Roman" w:hAnsi="Times New Roman" w:cs="Times New Roman"/>
        </w:rPr>
        <w:t>enhance students’ knowledge, skills, and values relative to working</w:t>
      </w:r>
      <w:r w:rsidR="00E24C02">
        <w:rPr>
          <w:rFonts w:ascii="Times New Roman" w:hAnsi="Times New Roman" w:cs="Times New Roman"/>
        </w:rPr>
        <w:t xml:space="preserve"> with people in professional situations within a diversity-embracing atmosphere. Focuses on the various differences </w:t>
      </w:r>
      <w:r w:rsidR="00EC6AE0">
        <w:rPr>
          <w:rFonts w:ascii="Times New Roman" w:hAnsi="Times New Roman" w:cs="Times New Roman"/>
        </w:rPr>
        <w:t>in communication styles brought about by gender and culture. Designed for students whose anticipated careers are primarily oriented to</w:t>
      </w:r>
      <w:r w:rsidR="00591E9C">
        <w:rPr>
          <w:rFonts w:ascii="Times New Roman" w:hAnsi="Times New Roman" w:cs="Times New Roman"/>
        </w:rPr>
        <w:t xml:space="preserve"> direct work with people. </w:t>
      </w:r>
      <w:r w:rsidR="00591E9C" w:rsidRPr="00591E9C">
        <w:rPr>
          <w:rFonts w:ascii="Times New Roman" w:hAnsi="Times New Roman" w:cs="Times New Roman"/>
          <w:b/>
          <w:bCs/>
        </w:rPr>
        <w:t xml:space="preserve">Prereq: </w:t>
      </w:r>
      <w:r w:rsidR="00591E9C">
        <w:rPr>
          <w:rFonts w:ascii="Times New Roman" w:hAnsi="Times New Roman" w:cs="Times New Roman"/>
        </w:rPr>
        <w:t xml:space="preserve">COMM 100, ENGL 110, and Junior standing. </w:t>
      </w:r>
    </w:p>
    <w:p w14:paraId="35205F8B" w14:textId="2316FD1B" w:rsidR="001756C7" w:rsidRPr="005E3164" w:rsidRDefault="00CD6D04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5E3164">
        <w:rPr>
          <w:rFonts w:ascii="Times New Roman" w:hAnsi="Times New Roman" w:cs="Times New Roman"/>
          <w:b/>
          <w:bCs/>
        </w:rPr>
        <w:t>SOWK 430: 3 s.h. Social Work Research</w:t>
      </w:r>
      <w:r w:rsidR="002E6E23">
        <w:rPr>
          <w:rFonts w:ascii="Times New Roman" w:hAnsi="Times New Roman" w:cs="Times New Roman"/>
          <w:b/>
          <w:bCs/>
        </w:rPr>
        <w:t xml:space="preserve"> (W)</w:t>
      </w:r>
    </w:p>
    <w:p w14:paraId="00B6AB11" w14:textId="17F09F37" w:rsidR="00CD6D04" w:rsidRPr="00591E9C" w:rsidRDefault="00CD6D04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Emphasis on the specific method in </w:t>
      </w:r>
      <w:r w:rsidR="005E3164">
        <w:rPr>
          <w:rFonts w:ascii="Times New Roman" w:hAnsi="Times New Roman" w:cs="Times New Roman"/>
        </w:rPr>
        <w:t>development</w:t>
      </w:r>
      <w:r>
        <w:rPr>
          <w:rFonts w:ascii="Times New Roman" w:hAnsi="Times New Roman" w:cs="Times New Roman"/>
        </w:rPr>
        <w:t xml:space="preserve"> of </w:t>
      </w:r>
      <w:r w:rsidR="00A7743A">
        <w:rPr>
          <w:rFonts w:ascii="Times New Roman" w:hAnsi="Times New Roman" w:cs="Times New Roman"/>
        </w:rPr>
        <w:t xml:space="preserve">beginning evaluating skills that contribute to practice competence. Knowledge to evaluate </w:t>
      </w:r>
      <w:r w:rsidR="005E3164">
        <w:rPr>
          <w:rFonts w:ascii="Times New Roman" w:hAnsi="Times New Roman" w:cs="Times New Roman"/>
        </w:rPr>
        <w:t>critically</w:t>
      </w:r>
      <w:r w:rsidR="00A7743A">
        <w:rPr>
          <w:rFonts w:ascii="Times New Roman" w:hAnsi="Times New Roman" w:cs="Times New Roman"/>
        </w:rPr>
        <w:t xml:space="preserve"> the research findings </w:t>
      </w:r>
      <w:r w:rsidR="005E3164">
        <w:rPr>
          <w:rFonts w:ascii="Times New Roman" w:hAnsi="Times New Roman" w:cs="Times New Roman"/>
        </w:rPr>
        <w:t xml:space="preserve">of others; use of research methods to improve practice. Students are required to participate in a research study. </w:t>
      </w:r>
      <w:r w:rsidR="005E3164" w:rsidRPr="005E3164">
        <w:rPr>
          <w:rFonts w:ascii="Times New Roman" w:hAnsi="Times New Roman" w:cs="Times New Roman"/>
          <w:b/>
          <w:bCs/>
        </w:rPr>
        <w:t>Prereq:</w:t>
      </w:r>
      <w:r w:rsidR="005E3164">
        <w:rPr>
          <w:rFonts w:ascii="Times New Roman" w:hAnsi="Times New Roman" w:cs="Times New Roman"/>
        </w:rPr>
        <w:t xml:space="preserve"> ENGL 110, SOWK 102, 322. SOWK majors only. </w:t>
      </w:r>
    </w:p>
    <w:p w14:paraId="2A703A45" w14:textId="77777777" w:rsidR="00591E9C" w:rsidRPr="003C672B" w:rsidRDefault="00591E9C" w:rsidP="00777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BF19FDA" w14:textId="42A82E90" w:rsidR="001756C7" w:rsidRPr="00A9799B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Related Elective Courses:</w:t>
      </w:r>
    </w:p>
    <w:p w14:paraId="490F322A" w14:textId="598D1AAE" w:rsidR="001756C7" w:rsidRDefault="0050175D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50175D">
        <w:rPr>
          <w:rFonts w:ascii="Times New Roman" w:hAnsi="Times New Roman" w:cs="Times New Roman"/>
          <w:b/>
          <w:bCs/>
        </w:rPr>
        <w:t>SOCY 230: 3 s.h</w:t>
      </w:r>
      <w:r>
        <w:rPr>
          <w:rFonts w:ascii="Times New Roman" w:hAnsi="Times New Roman" w:cs="Times New Roman"/>
          <w:b/>
          <w:bCs/>
        </w:rPr>
        <w:t>. Criminology</w:t>
      </w:r>
      <w:r w:rsidR="00FC7412">
        <w:rPr>
          <w:rFonts w:ascii="Times New Roman" w:hAnsi="Times New Roman" w:cs="Times New Roman"/>
          <w:b/>
          <w:bCs/>
        </w:rPr>
        <w:t xml:space="preserve"> (G3, W)</w:t>
      </w:r>
    </w:p>
    <w:p w14:paraId="665F185E" w14:textId="6B066E79" w:rsidR="0050175D" w:rsidRPr="0050175D" w:rsidRDefault="0050175D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nature and cause of criminal behavior and the types of social </w:t>
      </w:r>
      <w:r w:rsidR="00FC7412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 xml:space="preserve"> to law </w:t>
      </w:r>
      <w:r w:rsidR="00FC7412">
        <w:rPr>
          <w:rFonts w:ascii="Times New Roman" w:hAnsi="Times New Roman" w:cs="Times New Roman"/>
        </w:rPr>
        <w:t>violation</w:t>
      </w:r>
      <w:r>
        <w:rPr>
          <w:rFonts w:ascii="Times New Roman" w:hAnsi="Times New Roman" w:cs="Times New Roman"/>
        </w:rPr>
        <w:t xml:space="preserve">. Offered Fall, Spring. </w:t>
      </w:r>
      <w:r w:rsidRPr="00FC7412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SOCY 10</w:t>
      </w:r>
      <w:r w:rsidR="00FC7412">
        <w:rPr>
          <w:rFonts w:ascii="Times New Roman" w:hAnsi="Times New Roman" w:cs="Times New Roman"/>
        </w:rPr>
        <w:t xml:space="preserve">1, ENGL 110. </w:t>
      </w:r>
    </w:p>
    <w:p w14:paraId="12D37F4E" w14:textId="43F8A8E2" w:rsidR="001756C7" w:rsidRDefault="00FC741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FC7412">
        <w:rPr>
          <w:rFonts w:ascii="Times New Roman" w:hAnsi="Times New Roman" w:cs="Times New Roman"/>
          <w:b/>
          <w:bCs/>
        </w:rPr>
        <w:t xml:space="preserve">SOCY 331: 3 s.h. Sociology of </w:t>
      </w:r>
      <w:r>
        <w:rPr>
          <w:rFonts w:ascii="Times New Roman" w:hAnsi="Times New Roman" w:cs="Times New Roman"/>
          <w:b/>
          <w:bCs/>
        </w:rPr>
        <w:t>Policing and the Courts (G3)</w:t>
      </w:r>
    </w:p>
    <w:p w14:paraId="3573C928" w14:textId="489BB41F" w:rsidR="002E6E23" w:rsidRPr="002E6E23" w:rsidRDefault="002E6E23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Overview of the American system for the administration of </w:t>
      </w:r>
      <w:r w:rsidR="005772C0">
        <w:rPr>
          <w:rFonts w:ascii="Times New Roman" w:hAnsi="Times New Roman" w:cs="Times New Roman"/>
        </w:rPr>
        <w:t>justice</w:t>
      </w:r>
      <w:r>
        <w:rPr>
          <w:rFonts w:ascii="Times New Roman" w:hAnsi="Times New Roman" w:cs="Times New Roman"/>
        </w:rPr>
        <w:t xml:space="preserve"> focused on the apprehension, </w:t>
      </w:r>
      <w:r w:rsidR="005772C0">
        <w:rPr>
          <w:rFonts w:ascii="Times New Roman" w:hAnsi="Times New Roman" w:cs="Times New Roman"/>
        </w:rPr>
        <w:t>prosecution</w:t>
      </w:r>
      <w:r>
        <w:rPr>
          <w:rFonts w:ascii="Times New Roman" w:hAnsi="Times New Roman" w:cs="Times New Roman"/>
        </w:rPr>
        <w:t>, and adj</w:t>
      </w:r>
      <w:r w:rsidR="005772C0">
        <w:rPr>
          <w:rFonts w:ascii="Times New Roman" w:hAnsi="Times New Roman" w:cs="Times New Roman"/>
        </w:rPr>
        <w:t xml:space="preserve">udication of criminal defendants. </w:t>
      </w:r>
      <w:r w:rsidR="005772C0" w:rsidRPr="005772C0">
        <w:rPr>
          <w:rFonts w:ascii="Times New Roman" w:hAnsi="Times New Roman" w:cs="Times New Roman"/>
          <w:b/>
          <w:bCs/>
        </w:rPr>
        <w:t>Prereq:</w:t>
      </w:r>
      <w:r w:rsidR="005772C0">
        <w:rPr>
          <w:rFonts w:ascii="Times New Roman" w:hAnsi="Times New Roman" w:cs="Times New Roman"/>
        </w:rPr>
        <w:t xml:space="preserve"> SOCY 101, 230. </w:t>
      </w:r>
    </w:p>
    <w:p w14:paraId="0D515DAA" w14:textId="39A870D1" w:rsidR="001756C7" w:rsidRDefault="005772C0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PHIL 381: 3 s.h. Ethical Theories (G1, W)</w:t>
      </w:r>
    </w:p>
    <w:p w14:paraId="0DFCD300" w14:textId="141CDEA6" w:rsidR="005772C0" w:rsidRPr="005772C0" w:rsidRDefault="005772C0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study of selected moral issues and a critical analysis of the principle </w:t>
      </w:r>
      <w:r w:rsidR="00AF03C7">
        <w:rPr>
          <w:rFonts w:ascii="Times New Roman" w:hAnsi="Times New Roman" w:cs="Times New Roman"/>
        </w:rPr>
        <w:t xml:space="preserve">ethical theories. Offered periodically. </w:t>
      </w:r>
      <w:r w:rsidR="00AF03C7" w:rsidRPr="00AF03C7">
        <w:rPr>
          <w:rFonts w:ascii="Times New Roman" w:hAnsi="Times New Roman" w:cs="Times New Roman"/>
          <w:b/>
          <w:bCs/>
        </w:rPr>
        <w:t>Prereq:</w:t>
      </w:r>
      <w:r w:rsidR="00AF03C7">
        <w:rPr>
          <w:rFonts w:ascii="Times New Roman" w:hAnsi="Times New Roman" w:cs="Times New Roman"/>
        </w:rPr>
        <w:t xml:space="preserve"> ENGL 110. </w:t>
      </w:r>
    </w:p>
    <w:p w14:paraId="53465A66" w14:textId="4DE1AAA9" w:rsidR="001756C7" w:rsidRPr="00FC7412" w:rsidRDefault="001756C7" w:rsidP="007776FC">
      <w:pPr>
        <w:spacing w:line="240" w:lineRule="auto"/>
        <w:rPr>
          <w:b/>
          <w:bCs/>
        </w:rPr>
      </w:pPr>
    </w:p>
    <w:p w14:paraId="655CE80A" w14:textId="6D5F0EDF" w:rsidR="00AC2A35" w:rsidRPr="00A9799B" w:rsidRDefault="00AC2A35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9799B">
        <w:rPr>
          <w:rFonts w:ascii="Times New Roman" w:hAnsi="Times New Roman" w:cs="Times New Roman"/>
          <w:b/>
          <w:bCs/>
        </w:rPr>
        <w:t>Capstone Course:</w:t>
      </w:r>
    </w:p>
    <w:p w14:paraId="5E997752" w14:textId="67DDCDD4" w:rsidR="00217AB2" w:rsidRDefault="00AF03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217AB2">
        <w:rPr>
          <w:rFonts w:ascii="Times New Roman" w:hAnsi="Times New Roman" w:cs="Times New Roman"/>
          <w:b/>
          <w:bCs/>
        </w:rPr>
        <w:lastRenderedPageBreak/>
        <w:t xml:space="preserve">PSYC 495: </w:t>
      </w:r>
      <w:r w:rsidR="00217AB2" w:rsidRPr="00217AB2">
        <w:rPr>
          <w:rFonts w:ascii="Times New Roman" w:hAnsi="Times New Roman" w:cs="Times New Roman"/>
          <w:b/>
          <w:bCs/>
        </w:rPr>
        <w:t>1-6 s.h. Directed P</w:t>
      </w:r>
      <w:r w:rsidR="00217AB2">
        <w:rPr>
          <w:rFonts w:ascii="Times New Roman" w:hAnsi="Times New Roman" w:cs="Times New Roman"/>
          <w:b/>
          <w:bCs/>
        </w:rPr>
        <w:t>rojects</w:t>
      </w:r>
    </w:p>
    <w:p w14:paraId="0EB0B992" w14:textId="73D90691" w:rsidR="00217AB2" w:rsidRPr="00217AB2" w:rsidRDefault="00217AB2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Directed projects in psychology supervised field experience involving the application of psychological principles. Junior or Senior standing. </w:t>
      </w:r>
      <w:r w:rsidRPr="005E192D">
        <w:rPr>
          <w:rFonts w:ascii="Times New Roman" w:hAnsi="Times New Roman" w:cs="Times New Roman"/>
          <w:b/>
          <w:bCs/>
        </w:rPr>
        <w:t>Prereq:</w:t>
      </w:r>
      <w:r>
        <w:rPr>
          <w:rFonts w:ascii="Times New Roman" w:hAnsi="Times New Roman" w:cs="Times New Roman"/>
        </w:rPr>
        <w:t xml:space="preserve"> permission of instructor. Insurance and recent clearances (Act 34/</w:t>
      </w:r>
      <w:r w:rsidR="005E192D">
        <w:rPr>
          <w:rFonts w:ascii="Times New Roman" w:hAnsi="Times New Roman" w:cs="Times New Roman"/>
        </w:rPr>
        <w:t xml:space="preserve">Act 151/ FBI clearances and TB test results) may be required, depending on the setting. </w:t>
      </w:r>
    </w:p>
    <w:p w14:paraId="4FD535FA" w14:textId="77777777" w:rsidR="001756C7" w:rsidRPr="00217AB2" w:rsidRDefault="001756C7" w:rsidP="007776FC">
      <w:pPr>
        <w:spacing w:line="240" w:lineRule="auto"/>
        <w:rPr>
          <w:b/>
          <w:bCs/>
        </w:rPr>
      </w:pPr>
    </w:p>
    <w:p w14:paraId="4860A8B7" w14:textId="77777777" w:rsidR="001756C7" w:rsidRPr="00217AB2" w:rsidRDefault="001756C7" w:rsidP="007776FC">
      <w:pPr>
        <w:spacing w:line="240" w:lineRule="auto"/>
        <w:rPr>
          <w:b/>
          <w:bCs/>
        </w:rPr>
      </w:pPr>
    </w:p>
    <w:sectPr w:rsidR="001756C7" w:rsidRPr="0021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0"/>
    <w:rsid w:val="00070CC1"/>
    <w:rsid w:val="000D2724"/>
    <w:rsid w:val="00150CAB"/>
    <w:rsid w:val="001756C7"/>
    <w:rsid w:val="00175B6F"/>
    <w:rsid w:val="00177724"/>
    <w:rsid w:val="001814A8"/>
    <w:rsid w:val="001828CD"/>
    <w:rsid w:val="001A1FD9"/>
    <w:rsid w:val="001A3D36"/>
    <w:rsid w:val="001E7F92"/>
    <w:rsid w:val="00214ACE"/>
    <w:rsid w:val="00217AB2"/>
    <w:rsid w:val="00267832"/>
    <w:rsid w:val="002E6E23"/>
    <w:rsid w:val="002F1B4D"/>
    <w:rsid w:val="00311ABD"/>
    <w:rsid w:val="00355513"/>
    <w:rsid w:val="00380168"/>
    <w:rsid w:val="003A0BE1"/>
    <w:rsid w:val="003C672B"/>
    <w:rsid w:val="003D3196"/>
    <w:rsid w:val="003E6C93"/>
    <w:rsid w:val="004251D6"/>
    <w:rsid w:val="004D18F0"/>
    <w:rsid w:val="004F6124"/>
    <w:rsid w:val="0050175D"/>
    <w:rsid w:val="005531AC"/>
    <w:rsid w:val="00553AC2"/>
    <w:rsid w:val="005772C0"/>
    <w:rsid w:val="00587B7A"/>
    <w:rsid w:val="005901A2"/>
    <w:rsid w:val="00591E9C"/>
    <w:rsid w:val="005A40C8"/>
    <w:rsid w:val="005C6A35"/>
    <w:rsid w:val="005E192D"/>
    <w:rsid w:val="005E3164"/>
    <w:rsid w:val="0063529C"/>
    <w:rsid w:val="0066311F"/>
    <w:rsid w:val="00677A93"/>
    <w:rsid w:val="006A3276"/>
    <w:rsid w:val="006D138E"/>
    <w:rsid w:val="0070116A"/>
    <w:rsid w:val="00701D1C"/>
    <w:rsid w:val="00712FB9"/>
    <w:rsid w:val="00730518"/>
    <w:rsid w:val="00763080"/>
    <w:rsid w:val="007715E4"/>
    <w:rsid w:val="007776FC"/>
    <w:rsid w:val="007856DB"/>
    <w:rsid w:val="007E3517"/>
    <w:rsid w:val="00821684"/>
    <w:rsid w:val="00854508"/>
    <w:rsid w:val="0087542D"/>
    <w:rsid w:val="008F78A4"/>
    <w:rsid w:val="00936536"/>
    <w:rsid w:val="00954B6F"/>
    <w:rsid w:val="00967F6B"/>
    <w:rsid w:val="009B39A7"/>
    <w:rsid w:val="00A33D09"/>
    <w:rsid w:val="00A7743A"/>
    <w:rsid w:val="00A90AA9"/>
    <w:rsid w:val="00A9799B"/>
    <w:rsid w:val="00AC2A35"/>
    <w:rsid w:val="00AF03C7"/>
    <w:rsid w:val="00B259C5"/>
    <w:rsid w:val="00B51018"/>
    <w:rsid w:val="00B51B01"/>
    <w:rsid w:val="00C12D51"/>
    <w:rsid w:val="00CC2369"/>
    <w:rsid w:val="00CD071B"/>
    <w:rsid w:val="00CD6D04"/>
    <w:rsid w:val="00CE0956"/>
    <w:rsid w:val="00D57E69"/>
    <w:rsid w:val="00D60607"/>
    <w:rsid w:val="00DD4A3C"/>
    <w:rsid w:val="00E02C03"/>
    <w:rsid w:val="00E24C02"/>
    <w:rsid w:val="00E27FC1"/>
    <w:rsid w:val="00E8374C"/>
    <w:rsid w:val="00EC2C29"/>
    <w:rsid w:val="00EC3AC1"/>
    <w:rsid w:val="00EC6AE0"/>
    <w:rsid w:val="00EE3FEE"/>
    <w:rsid w:val="00EF7678"/>
    <w:rsid w:val="00F0111F"/>
    <w:rsid w:val="00F12ABB"/>
    <w:rsid w:val="00F16EC9"/>
    <w:rsid w:val="00F31DE8"/>
    <w:rsid w:val="00F36E18"/>
    <w:rsid w:val="00F4297D"/>
    <w:rsid w:val="00FC7412"/>
    <w:rsid w:val="00FD2B0E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F8B5"/>
  <w15:chartTrackingRefBased/>
  <w15:docId w15:val="{F6EF7B66-76C8-42E4-B60C-722112A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F39A-7113-40A3-8A09-1B58DCA1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N Bartell</dc:creator>
  <cp:keywords/>
  <dc:description/>
  <cp:lastModifiedBy>Bentley N Bartell</cp:lastModifiedBy>
  <cp:revision>65</cp:revision>
  <dcterms:created xsi:type="dcterms:W3CDTF">2023-04-26T13:34:00Z</dcterms:created>
  <dcterms:modified xsi:type="dcterms:W3CDTF">2023-05-03T14:35:00Z</dcterms:modified>
</cp:coreProperties>
</file>