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854" w:rsidRDefault="00512E43" w:rsidP="006F2242">
      <w:pPr>
        <w:jc w:val="center"/>
        <w:rPr>
          <w:rFonts w:ascii="Times New Roman" w:hAnsi="Times New Roman" w:cs="Times New Roman"/>
          <w:sz w:val="32"/>
          <w:szCs w:val="32"/>
        </w:rPr>
      </w:pPr>
      <w:bookmarkStart w:id="0" w:name="_GoBack"/>
      <w:bookmarkEnd w:id="0"/>
      <w:r>
        <w:rPr>
          <w:rFonts w:ascii="Times New Roman" w:hAnsi="Times New Roman" w:cs="Times New Roman"/>
          <w:noProof/>
          <w:sz w:val="32"/>
          <w:szCs w:val="32"/>
        </w:rPr>
        <w:drawing>
          <wp:inline distT="0" distB="0" distL="0" distR="0">
            <wp:extent cx="5048250" cy="3786188"/>
            <wp:effectExtent l="19050" t="0" r="0" b="0"/>
            <wp:docPr id="3" name="Picture 0" descr="John Tim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Timlin.jpg"/>
                    <pic:cNvPicPr/>
                  </pic:nvPicPr>
                  <pic:blipFill>
                    <a:blip r:embed="rId6" cstate="print"/>
                    <a:stretch>
                      <a:fillRect/>
                    </a:stretch>
                  </pic:blipFill>
                  <pic:spPr>
                    <a:xfrm>
                      <a:off x="0" y="0"/>
                      <a:ext cx="5048250" cy="3786188"/>
                    </a:xfrm>
                    <a:prstGeom prst="rect">
                      <a:avLst/>
                    </a:prstGeom>
                  </pic:spPr>
                </pic:pic>
              </a:graphicData>
            </a:graphic>
          </wp:inline>
        </w:drawing>
      </w:r>
    </w:p>
    <w:p w:rsidR="006F2242" w:rsidRPr="00D6364A" w:rsidRDefault="006F2242" w:rsidP="005E7854">
      <w:pPr>
        <w:jc w:val="center"/>
        <w:rPr>
          <w:rFonts w:ascii="Times New Roman" w:hAnsi="Times New Roman" w:cs="Times New Roman"/>
          <w:b/>
          <w:sz w:val="40"/>
          <w:szCs w:val="40"/>
        </w:rPr>
      </w:pPr>
      <w:r w:rsidRPr="00D6364A">
        <w:rPr>
          <w:rFonts w:ascii="Times New Roman" w:hAnsi="Times New Roman" w:cs="Times New Roman"/>
          <w:b/>
          <w:sz w:val="40"/>
          <w:szCs w:val="40"/>
        </w:rPr>
        <w:t>X-ray Analysis of Supernova Remnant DEM L71</w:t>
      </w:r>
    </w:p>
    <w:p w:rsidR="006F2242" w:rsidRPr="00D6364A" w:rsidRDefault="00D6364A" w:rsidP="00D6364A">
      <w:pPr>
        <w:tabs>
          <w:tab w:val="left" w:pos="4200"/>
          <w:tab w:val="center" w:pos="5400"/>
        </w:tabs>
        <w:rPr>
          <w:rFonts w:ascii="Times New Roman" w:hAnsi="Times New Roman" w:cs="Times New Roman"/>
          <w:sz w:val="36"/>
          <w:szCs w:val="36"/>
        </w:rPr>
      </w:pPr>
      <w:r w:rsidRPr="00D6364A">
        <w:rPr>
          <w:rFonts w:ascii="Times New Roman" w:hAnsi="Times New Roman" w:cs="Times New Roman"/>
          <w:sz w:val="36"/>
          <w:szCs w:val="36"/>
        </w:rPr>
        <w:tab/>
      </w:r>
      <w:r w:rsidRPr="00D6364A">
        <w:rPr>
          <w:rFonts w:ascii="Times New Roman" w:hAnsi="Times New Roman" w:cs="Times New Roman"/>
          <w:sz w:val="36"/>
          <w:szCs w:val="36"/>
        </w:rPr>
        <w:tab/>
      </w:r>
      <w:r w:rsidR="006F2242" w:rsidRPr="00D6364A">
        <w:rPr>
          <w:rFonts w:ascii="Times New Roman" w:hAnsi="Times New Roman" w:cs="Times New Roman"/>
          <w:sz w:val="36"/>
          <w:szCs w:val="36"/>
        </w:rPr>
        <w:t xml:space="preserve">John </w:t>
      </w:r>
      <w:proofErr w:type="spellStart"/>
      <w:r w:rsidR="006F2242" w:rsidRPr="00D6364A">
        <w:rPr>
          <w:rFonts w:ascii="Times New Roman" w:hAnsi="Times New Roman" w:cs="Times New Roman"/>
          <w:sz w:val="36"/>
          <w:szCs w:val="36"/>
        </w:rPr>
        <w:t>Timlin</w:t>
      </w:r>
      <w:proofErr w:type="spellEnd"/>
    </w:p>
    <w:p w:rsidR="006F2242" w:rsidRPr="005E7854" w:rsidRDefault="006F2242" w:rsidP="005E7854">
      <w:pPr>
        <w:jc w:val="center"/>
        <w:rPr>
          <w:rFonts w:ascii="Times New Roman" w:hAnsi="Times New Roman" w:cs="Times New Roman"/>
          <w:sz w:val="36"/>
          <w:szCs w:val="36"/>
        </w:rPr>
      </w:pPr>
      <w:r w:rsidRPr="005E7854">
        <w:rPr>
          <w:rFonts w:ascii="Times New Roman" w:hAnsi="Times New Roman" w:cs="Times New Roman"/>
          <w:sz w:val="36"/>
          <w:szCs w:val="36"/>
        </w:rPr>
        <w:t xml:space="preserve">Advisor: Dr. Sean </w:t>
      </w:r>
      <w:proofErr w:type="spellStart"/>
      <w:r w:rsidRPr="005E7854">
        <w:rPr>
          <w:rFonts w:ascii="Times New Roman" w:hAnsi="Times New Roman" w:cs="Times New Roman"/>
          <w:sz w:val="36"/>
          <w:szCs w:val="36"/>
        </w:rPr>
        <w:t>Hendrick</w:t>
      </w:r>
      <w:proofErr w:type="spellEnd"/>
    </w:p>
    <w:p w:rsidR="005E7854" w:rsidRPr="005E7854" w:rsidRDefault="006F2242" w:rsidP="005E7854">
      <w:pPr>
        <w:ind w:firstLine="720"/>
        <w:jc w:val="both"/>
        <w:rPr>
          <w:sz w:val="28"/>
          <w:szCs w:val="28"/>
        </w:rPr>
      </w:pPr>
      <w:r w:rsidRPr="005E7854">
        <w:rPr>
          <w:rFonts w:ascii="Times New Roman" w:hAnsi="Times New Roman" w:cs="Times New Roman"/>
          <w:sz w:val="28"/>
          <w:szCs w:val="28"/>
        </w:rPr>
        <w:t xml:space="preserve">We present our examination of the supernova remnant (SNR) DEM L71 in the Large </w:t>
      </w:r>
      <w:proofErr w:type="spellStart"/>
      <w:r w:rsidRPr="005E7854">
        <w:rPr>
          <w:rFonts w:ascii="Times New Roman" w:hAnsi="Times New Roman" w:cs="Times New Roman"/>
          <w:sz w:val="28"/>
          <w:szCs w:val="28"/>
        </w:rPr>
        <w:t>Magellanic</w:t>
      </w:r>
      <w:proofErr w:type="spellEnd"/>
      <w:r w:rsidRPr="005E7854">
        <w:rPr>
          <w:rFonts w:ascii="Times New Roman" w:hAnsi="Times New Roman" w:cs="Times New Roman"/>
          <w:sz w:val="28"/>
          <w:szCs w:val="28"/>
        </w:rPr>
        <w:t xml:space="preserve"> Cloud (LMC). DEM L71 is located 50 </w:t>
      </w:r>
      <w:proofErr w:type="spellStart"/>
      <w:r w:rsidRPr="005E7854">
        <w:rPr>
          <w:rFonts w:ascii="Times New Roman" w:hAnsi="Times New Roman" w:cs="Times New Roman"/>
          <w:sz w:val="28"/>
          <w:szCs w:val="28"/>
        </w:rPr>
        <w:t>kiloparsecs</w:t>
      </w:r>
      <w:proofErr w:type="spellEnd"/>
      <w:r w:rsidRPr="005E7854">
        <w:rPr>
          <w:rFonts w:ascii="Times New Roman" w:hAnsi="Times New Roman" w:cs="Times New Roman"/>
          <w:sz w:val="28"/>
          <w:szCs w:val="28"/>
        </w:rPr>
        <w:t xml:space="preserve"> (</w:t>
      </w:r>
      <w:proofErr w:type="spellStart"/>
      <w:r w:rsidRPr="005E7854">
        <w:rPr>
          <w:rFonts w:ascii="Times New Roman" w:hAnsi="Times New Roman" w:cs="Times New Roman"/>
          <w:sz w:val="28"/>
          <w:szCs w:val="28"/>
        </w:rPr>
        <w:t>kpc</w:t>
      </w:r>
      <w:proofErr w:type="spellEnd"/>
      <w:r w:rsidRPr="005E7854">
        <w:rPr>
          <w:rFonts w:ascii="Times New Roman" w:hAnsi="Times New Roman" w:cs="Times New Roman"/>
          <w:sz w:val="28"/>
          <w:szCs w:val="28"/>
        </w:rPr>
        <w:t xml:space="preserve">) from Earth and is approximately 20.3 </w:t>
      </w:r>
      <w:proofErr w:type="spellStart"/>
      <w:r w:rsidRPr="005E7854">
        <w:rPr>
          <w:rFonts w:ascii="Times New Roman" w:hAnsi="Times New Roman" w:cs="Times New Roman"/>
          <w:sz w:val="28"/>
          <w:szCs w:val="28"/>
        </w:rPr>
        <w:t>kpc</w:t>
      </w:r>
      <w:proofErr w:type="spellEnd"/>
      <w:r w:rsidRPr="005E7854">
        <w:rPr>
          <w:rFonts w:ascii="Times New Roman" w:hAnsi="Times New Roman" w:cs="Times New Roman"/>
          <w:sz w:val="28"/>
          <w:szCs w:val="28"/>
        </w:rPr>
        <w:t xml:space="preserve"> in diameter. There are two different physical causes supernova explosions; a thermonuclear detonation of a White Dwarf star (optical Type </w:t>
      </w:r>
      <w:proofErr w:type="spellStart"/>
      <w:proofErr w:type="gramStart"/>
      <w:r w:rsidRPr="005E7854">
        <w:rPr>
          <w:rFonts w:ascii="Times New Roman" w:hAnsi="Times New Roman" w:cs="Times New Roman"/>
          <w:sz w:val="28"/>
          <w:szCs w:val="28"/>
        </w:rPr>
        <w:t>Ia</w:t>
      </w:r>
      <w:proofErr w:type="spellEnd"/>
      <w:proofErr w:type="gramEnd"/>
      <w:r w:rsidRPr="005E7854">
        <w:rPr>
          <w:rFonts w:ascii="Times New Roman" w:hAnsi="Times New Roman" w:cs="Times New Roman"/>
          <w:sz w:val="28"/>
          <w:szCs w:val="28"/>
        </w:rPr>
        <w:t xml:space="preserve">), and a gravitational core collapse of a large star (optical Type </w:t>
      </w:r>
      <w:proofErr w:type="spellStart"/>
      <w:r w:rsidRPr="005E7854">
        <w:rPr>
          <w:rFonts w:ascii="Times New Roman" w:hAnsi="Times New Roman" w:cs="Times New Roman"/>
          <w:sz w:val="28"/>
          <w:szCs w:val="28"/>
        </w:rPr>
        <w:t>Ib</w:t>
      </w:r>
      <w:proofErr w:type="spellEnd"/>
      <w:r w:rsidRPr="005E7854">
        <w:rPr>
          <w:rFonts w:ascii="Times New Roman" w:hAnsi="Times New Roman" w:cs="Times New Roman"/>
          <w:sz w:val="28"/>
          <w:szCs w:val="28"/>
        </w:rPr>
        <w:t xml:space="preserve">/c and II). Supernova remnants undergo three different stages of expansion; the </w:t>
      </w:r>
      <w:proofErr w:type="spellStart"/>
      <w:r w:rsidRPr="005E7854">
        <w:rPr>
          <w:rFonts w:ascii="Times New Roman" w:hAnsi="Times New Roman" w:cs="Times New Roman"/>
          <w:sz w:val="28"/>
          <w:szCs w:val="28"/>
        </w:rPr>
        <w:t>ejecta</w:t>
      </w:r>
      <w:proofErr w:type="spellEnd"/>
      <w:r w:rsidRPr="005E7854">
        <w:rPr>
          <w:rFonts w:ascii="Times New Roman" w:hAnsi="Times New Roman" w:cs="Times New Roman"/>
          <w:sz w:val="28"/>
          <w:szCs w:val="28"/>
        </w:rPr>
        <w:t xml:space="preserve"> dominated phase, the </w:t>
      </w:r>
      <w:proofErr w:type="spellStart"/>
      <w:r w:rsidRPr="005E7854">
        <w:rPr>
          <w:rFonts w:ascii="Times New Roman" w:hAnsi="Times New Roman" w:cs="Times New Roman"/>
          <w:sz w:val="28"/>
          <w:szCs w:val="28"/>
        </w:rPr>
        <w:t>Sedov</w:t>
      </w:r>
      <w:proofErr w:type="spellEnd"/>
      <w:r w:rsidRPr="005E7854">
        <w:rPr>
          <w:rFonts w:ascii="Times New Roman" w:hAnsi="Times New Roman" w:cs="Times New Roman"/>
          <w:sz w:val="28"/>
          <w:szCs w:val="28"/>
        </w:rPr>
        <w:t xml:space="preserve"> phase, and the </w:t>
      </w:r>
      <w:proofErr w:type="spellStart"/>
      <w:r w:rsidRPr="005E7854">
        <w:rPr>
          <w:rFonts w:ascii="Times New Roman" w:hAnsi="Times New Roman" w:cs="Times New Roman"/>
          <w:sz w:val="28"/>
          <w:szCs w:val="28"/>
        </w:rPr>
        <w:t>radiative</w:t>
      </w:r>
      <w:proofErr w:type="spellEnd"/>
      <w:r w:rsidRPr="005E7854">
        <w:rPr>
          <w:rFonts w:ascii="Times New Roman" w:hAnsi="Times New Roman" w:cs="Times New Roman"/>
          <w:sz w:val="28"/>
          <w:szCs w:val="28"/>
        </w:rPr>
        <w:t xml:space="preserve"> phase in which the energy or momentum of the </w:t>
      </w:r>
      <w:proofErr w:type="spellStart"/>
      <w:r w:rsidRPr="005E7854">
        <w:rPr>
          <w:rFonts w:ascii="Times New Roman" w:hAnsi="Times New Roman" w:cs="Times New Roman"/>
          <w:sz w:val="28"/>
          <w:szCs w:val="28"/>
        </w:rPr>
        <w:t>ejecta</w:t>
      </w:r>
      <w:proofErr w:type="spellEnd"/>
      <w:r w:rsidRPr="005E7854">
        <w:rPr>
          <w:rFonts w:ascii="Times New Roman" w:hAnsi="Times New Roman" w:cs="Times New Roman"/>
          <w:sz w:val="28"/>
          <w:szCs w:val="28"/>
        </w:rPr>
        <w:t xml:space="preserve"> is conserved. DEM L71 is a supernova remnant in transition into the </w:t>
      </w:r>
      <w:proofErr w:type="spellStart"/>
      <w:r w:rsidRPr="005E7854">
        <w:rPr>
          <w:rFonts w:ascii="Times New Roman" w:hAnsi="Times New Roman" w:cs="Times New Roman"/>
          <w:sz w:val="28"/>
          <w:szCs w:val="28"/>
        </w:rPr>
        <w:t>Sedov</w:t>
      </w:r>
      <w:proofErr w:type="spellEnd"/>
      <w:r w:rsidRPr="005E7854">
        <w:rPr>
          <w:rFonts w:ascii="Times New Roman" w:hAnsi="Times New Roman" w:cs="Times New Roman"/>
          <w:sz w:val="28"/>
          <w:szCs w:val="28"/>
        </w:rPr>
        <w:t xml:space="preserve"> phase, however there is still an ample amount of </w:t>
      </w:r>
      <w:proofErr w:type="spellStart"/>
      <w:r w:rsidRPr="005E7854">
        <w:rPr>
          <w:rFonts w:ascii="Times New Roman" w:hAnsi="Times New Roman" w:cs="Times New Roman"/>
          <w:sz w:val="28"/>
          <w:szCs w:val="28"/>
        </w:rPr>
        <w:t>ejecta</w:t>
      </w:r>
      <w:proofErr w:type="spellEnd"/>
      <w:r w:rsidRPr="005E7854">
        <w:rPr>
          <w:rFonts w:ascii="Times New Roman" w:hAnsi="Times New Roman" w:cs="Times New Roman"/>
          <w:sz w:val="28"/>
          <w:szCs w:val="28"/>
        </w:rPr>
        <w:t xml:space="preserve"> to observe. Data from the </w:t>
      </w:r>
      <w:r w:rsidRPr="005E7854">
        <w:rPr>
          <w:rFonts w:ascii="Times New Roman" w:hAnsi="Times New Roman" w:cs="Times New Roman"/>
          <w:i/>
          <w:sz w:val="28"/>
          <w:szCs w:val="28"/>
        </w:rPr>
        <w:t>Chandra</w:t>
      </w:r>
      <w:r w:rsidRPr="005E7854">
        <w:rPr>
          <w:rFonts w:ascii="Times New Roman" w:hAnsi="Times New Roman" w:cs="Times New Roman"/>
          <w:sz w:val="28"/>
          <w:szCs w:val="28"/>
        </w:rPr>
        <w:t xml:space="preserve"> X-ray observatory was downloaded from NASA’s High Energy Astrophysics Science Archive Research Center (HEASARC). It is then processed with the program Chandra Interactive Analysis of Observations (CIAO) to create images of the remnant and spectral files. Using an X-ray fitting package (XSPEC), we fit models our data and determined the elemental abundances present in the remnant.  To analyze the </w:t>
      </w:r>
      <w:proofErr w:type="spellStart"/>
      <w:r w:rsidRPr="005E7854">
        <w:rPr>
          <w:rFonts w:ascii="Times New Roman" w:hAnsi="Times New Roman" w:cs="Times New Roman"/>
          <w:sz w:val="28"/>
          <w:szCs w:val="28"/>
        </w:rPr>
        <w:t>ejecta</w:t>
      </w:r>
      <w:proofErr w:type="spellEnd"/>
      <w:r w:rsidRPr="005E7854">
        <w:rPr>
          <w:rFonts w:ascii="Times New Roman" w:hAnsi="Times New Roman" w:cs="Times New Roman"/>
          <w:sz w:val="28"/>
          <w:szCs w:val="28"/>
        </w:rPr>
        <w:t xml:space="preserve"> filled center region, we will use the parallel-plane shock (</w:t>
      </w:r>
      <w:proofErr w:type="spellStart"/>
      <w:r w:rsidRPr="005E7854">
        <w:rPr>
          <w:rFonts w:ascii="Times New Roman" w:hAnsi="Times New Roman" w:cs="Times New Roman"/>
          <w:i/>
          <w:sz w:val="28"/>
          <w:szCs w:val="28"/>
        </w:rPr>
        <w:t>pshock</w:t>
      </w:r>
      <w:proofErr w:type="spellEnd"/>
      <w:r w:rsidRPr="005E7854">
        <w:rPr>
          <w:rFonts w:ascii="Times New Roman" w:hAnsi="Times New Roman" w:cs="Times New Roman"/>
          <w:sz w:val="28"/>
          <w:szCs w:val="28"/>
        </w:rPr>
        <w:t>) and non-equilibrium ionization (</w:t>
      </w:r>
      <w:proofErr w:type="spellStart"/>
      <w:r w:rsidRPr="005E7854">
        <w:rPr>
          <w:rFonts w:ascii="Times New Roman" w:hAnsi="Times New Roman" w:cs="Times New Roman"/>
          <w:i/>
          <w:sz w:val="28"/>
          <w:szCs w:val="28"/>
        </w:rPr>
        <w:t>nei</w:t>
      </w:r>
      <w:proofErr w:type="spellEnd"/>
      <w:r w:rsidRPr="005E7854">
        <w:rPr>
          <w:rFonts w:ascii="Times New Roman" w:hAnsi="Times New Roman" w:cs="Times New Roman"/>
          <w:sz w:val="28"/>
          <w:szCs w:val="28"/>
        </w:rPr>
        <w:t xml:space="preserve">) models. The limb regions will be analyzed by the </w:t>
      </w:r>
      <w:proofErr w:type="spellStart"/>
      <w:r w:rsidRPr="005E7854">
        <w:rPr>
          <w:rFonts w:ascii="Times New Roman" w:hAnsi="Times New Roman" w:cs="Times New Roman"/>
          <w:i/>
          <w:sz w:val="28"/>
          <w:szCs w:val="28"/>
        </w:rPr>
        <w:t>Sedov</w:t>
      </w:r>
      <w:proofErr w:type="spellEnd"/>
      <w:r w:rsidRPr="005E7854">
        <w:rPr>
          <w:rFonts w:ascii="Times New Roman" w:hAnsi="Times New Roman" w:cs="Times New Roman"/>
          <w:sz w:val="28"/>
          <w:szCs w:val="28"/>
        </w:rPr>
        <w:t xml:space="preserve"> model. Using the best fit </w:t>
      </w:r>
      <w:proofErr w:type="spellStart"/>
      <w:r w:rsidRPr="005E7854">
        <w:rPr>
          <w:rFonts w:ascii="Times New Roman" w:hAnsi="Times New Roman" w:cs="Times New Roman"/>
          <w:i/>
          <w:sz w:val="28"/>
          <w:szCs w:val="28"/>
        </w:rPr>
        <w:t>Sedov</w:t>
      </w:r>
      <w:proofErr w:type="spellEnd"/>
      <w:r w:rsidRPr="005E7854">
        <w:rPr>
          <w:rFonts w:ascii="Times New Roman" w:hAnsi="Times New Roman" w:cs="Times New Roman"/>
          <w:sz w:val="28"/>
          <w:szCs w:val="28"/>
        </w:rPr>
        <w:t xml:space="preserve"> model, we can find the age, initial explosion energy, mass, and chemical </w:t>
      </w:r>
      <w:proofErr w:type="gramStart"/>
      <w:r w:rsidRPr="005E7854">
        <w:rPr>
          <w:rFonts w:ascii="Times New Roman" w:hAnsi="Times New Roman" w:cs="Times New Roman"/>
          <w:sz w:val="28"/>
          <w:szCs w:val="28"/>
        </w:rPr>
        <w:t>composition</w:t>
      </w:r>
      <w:r w:rsidR="005E7854">
        <w:rPr>
          <w:rFonts w:ascii="Times New Roman" w:hAnsi="Times New Roman" w:cs="Times New Roman"/>
          <w:sz w:val="28"/>
          <w:szCs w:val="28"/>
        </w:rPr>
        <w:t xml:space="preserve"> </w:t>
      </w:r>
      <w:r w:rsidRPr="005E7854">
        <w:rPr>
          <w:rFonts w:ascii="Times New Roman" w:hAnsi="Times New Roman" w:cs="Times New Roman"/>
          <w:sz w:val="28"/>
          <w:szCs w:val="28"/>
        </w:rPr>
        <w:t xml:space="preserve"> of</w:t>
      </w:r>
      <w:proofErr w:type="gramEnd"/>
      <w:r w:rsidRPr="005E7854">
        <w:rPr>
          <w:rFonts w:ascii="Times New Roman" w:hAnsi="Times New Roman" w:cs="Times New Roman"/>
          <w:sz w:val="28"/>
          <w:szCs w:val="28"/>
        </w:rPr>
        <w:t xml:space="preserve"> DEM L71.</w:t>
      </w:r>
    </w:p>
    <w:sectPr w:rsidR="005E7854" w:rsidRPr="005E7854" w:rsidSect="005E78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F2242"/>
    <w:rsid w:val="00056A80"/>
    <w:rsid w:val="001B111C"/>
    <w:rsid w:val="0026364F"/>
    <w:rsid w:val="002F6D57"/>
    <w:rsid w:val="0037111F"/>
    <w:rsid w:val="00512E43"/>
    <w:rsid w:val="00541BC7"/>
    <w:rsid w:val="005E7854"/>
    <w:rsid w:val="006F2242"/>
    <w:rsid w:val="006F617C"/>
    <w:rsid w:val="00813853"/>
    <w:rsid w:val="008F7689"/>
    <w:rsid w:val="00D6364A"/>
    <w:rsid w:val="00EE396A"/>
    <w:rsid w:val="00F0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5F301-AE49-4FC2-96ED-212DEB1E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shendrick</cp:lastModifiedBy>
  <cp:revision>2</cp:revision>
  <dcterms:created xsi:type="dcterms:W3CDTF">2012-10-22T22:46:00Z</dcterms:created>
  <dcterms:modified xsi:type="dcterms:W3CDTF">2012-10-22T22:46:00Z</dcterms:modified>
</cp:coreProperties>
</file>