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9457" w14:textId="77777777" w:rsidR="005B2293" w:rsidRDefault="005B2293" w:rsidP="005B2293">
      <w:r>
        <w:t>Millersville University Policies and Links for Syllabi:</w:t>
      </w:r>
    </w:p>
    <w:p w14:paraId="3870B395" w14:textId="77777777" w:rsidR="005B2293" w:rsidRDefault="005B2293" w:rsidP="005B2293">
      <w:pPr>
        <w:pStyle w:val="ListParagraph"/>
        <w:numPr>
          <w:ilvl w:val="0"/>
          <w:numId w:val="1"/>
        </w:numPr>
      </w:pPr>
      <w:r>
        <w:t xml:space="preserve">Academic Honesty Policy link </w:t>
      </w:r>
      <w:hyperlink r:id="rId5">
        <w:r w:rsidRPr="771E8822">
          <w:rPr>
            <w:rStyle w:val="Hyperlink"/>
          </w:rPr>
          <w:t>Governance Manual (millersville.edu)</w:t>
        </w:r>
      </w:hyperlink>
      <w:r>
        <w:t xml:space="preserve">; for additional information please see the following:  </w:t>
      </w:r>
      <w:hyperlink r:id="rId6">
        <w:r w:rsidRPr="771E8822">
          <w:rPr>
            <w:rStyle w:val="Hyperlink"/>
          </w:rPr>
          <w:t>What is Academic Integrity? | Millersville University</w:t>
        </w:r>
      </w:hyperlink>
    </w:p>
    <w:p w14:paraId="56A63D22" w14:textId="77777777" w:rsidR="005B2293" w:rsidRDefault="005B2293" w:rsidP="005B2293">
      <w:pPr>
        <w:pStyle w:val="ListParagraph"/>
        <w:numPr>
          <w:ilvl w:val="0"/>
          <w:numId w:val="1"/>
        </w:numPr>
      </w:pPr>
      <w:r>
        <w:t xml:space="preserve">Attendance Policy link: </w:t>
      </w:r>
      <w:hyperlink r:id="rId7" w:history="1">
        <w:r>
          <w:rPr>
            <w:rStyle w:val="Hyperlink"/>
          </w:rPr>
          <w:t>Class Attendance Policy | Millersville University</w:t>
        </w:r>
      </w:hyperlink>
    </w:p>
    <w:p w14:paraId="428431AB" w14:textId="77777777" w:rsidR="005B2293" w:rsidRPr="00DD067D" w:rsidRDefault="005B2293" w:rsidP="005B2293">
      <w:pPr>
        <w:pStyle w:val="ListParagraph"/>
        <w:numPr>
          <w:ilvl w:val="0"/>
          <w:numId w:val="1"/>
        </w:numPr>
        <w:rPr>
          <w:rStyle w:val="Hyperlink"/>
        </w:rPr>
      </w:pPr>
      <w:r w:rsidRPr="00DD067D">
        <w:t>Inclusion Statement</w:t>
      </w:r>
      <w:r>
        <w:t>:</w:t>
      </w:r>
      <w:r w:rsidRPr="00DD067D">
        <w:t xml:space="preserve">   </w:t>
      </w:r>
      <w:hyperlink r:id="rId8">
        <w:r w:rsidRPr="00DD067D">
          <w:rPr>
            <w:rStyle w:val="Hyperlink"/>
          </w:rPr>
          <w:t>Millersville University Inclusion Statement | Millersville University</w:t>
        </w:r>
      </w:hyperlink>
    </w:p>
    <w:p w14:paraId="647251AC" w14:textId="77777777" w:rsidR="005B2293" w:rsidRDefault="005B2293" w:rsidP="005B2293">
      <w:pPr>
        <w:pStyle w:val="ListParagraph"/>
        <w:numPr>
          <w:ilvl w:val="0"/>
          <w:numId w:val="1"/>
        </w:numPr>
      </w:pPr>
      <w:r>
        <w:t xml:space="preserve">Land Acknowledgement: </w:t>
      </w:r>
      <w:hyperlink r:id="rId9" w:history="1">
        <w:r>
          <w:rPr>
            <w:rStyle w:val="Hyperlink"/>
          </w:rPr>
          <w:t>Land Acknowledgement | Millersville University</w:t>
        </w:r>
      </w:hyperlink>
    </w:p>
    <w:p w14:paraId="10B42A8C" w14:textId="77777777" w:rsidR="005B2293" w:rsidRDefault="005B2293" w:rsidP="005B2293">
      <w:pPr>
        <w:pStyle w:val="ListParagraph"/>
        <w:numPr>
          <w:ilvl w:val="0"/>
          <w:numId w:val="1"/>
        </w:numPr>
      </w:pPr>
      <w:r>
        <w:t xml:space="preserve">Policy on Delays and Cancellations link </w:t>
      </w:r>
      <w:hyperlink r:id="rId10" w:history="1">
        <w:r>
          <w:rPr>
            <w:rStyle w:val="Hyperlink"/>
          </w:rPr>
          <w:t>Policy on Delays &amp; Cancellations | Millersville University</w:t>
        </w:r>
      </w:hyperlink>
    </w:p>
    <w:p w14:paraId="6AD10863" w14:textId="77777777" w:rsidR="005B2293" w:rsidRPr="00DD067D" w:rsidRDefault="005B2293" w:rsidP="005B2293">
      <w:pPr>
        <w:pStyle w:val="ListParagraph"/>
        <w:numPr>
          <w:ilvl w:val="0"/>
          <w:numId w:val="1"/>
        </w:numPr>
      </w:pPr>
      <w:r w:rsidRPr="00DD067D">
        <w:t xml:space="preserve">Preferred Name FAQs link  </w:t>
      </w:r>
      <w:hyperlink r:id="rId11" w:history="1">
        <w:r w:rsidRPr="00DD067D">
          <w:rPr>
            <w:rStyle w:val="Hyperlink"/>
          </w:rPr>
          <w:t>Preferred Name FAQs | Millersville University</w:t>
        </w:r>
      </w:hyperlink>
    </w:p>
    <w:p w14:paraId="703B9B66" w14:textId="77777777" w:rsidR="005B2293" w:rsidRPr="00DD067D" w:rsidRDefault="005B2293" w:rsidP="005B2293">
      <w:pPr>
        <w:pStyle w:val="ListParagraph"/>
        <w:numPr>
          <w:ilvl w:val="0"/>
          <w:numId w:val="1"/>
        </w:numPr>
        <w:rPr>
          <w:rStyle w:val="Hyperlink"/>
        </w:rPr>
      </w:pPr>
      <w:r w:rsidRPr="00DD067D">
        <w:t xml:space="preserve">Privacy Rights under FERPA link </w:t>
      </w:r>
      <w:hyperlink r:id="rId12">
        <w:r w:rsidRPr="00DD067D">
          <w:rPr>
            <w:rStyle w:val="Hyperlink"/>
          </w:rPr>
          <w:t>Annual Notification of Student Rights Under FERPA | Millersville University</w:t>
        </w:r>
      </w:hyperlink>
    </w:p>
    <w:p w14:paraId="39C58560" w14:textId="77777777" w:rsidR="005B2293" w:rsidRDefault="005B2293" w:rsidP="005B2293">
      <w:pPr>
        <w:pStyle w:val="ListParagraph"/>
        <w:numPr>
          <w:ilvl w:val="0"/>
          <w:numId w:val="1"/>
        </w:numPr>
      </w:pPr>
      <w:r>
        <w:t xml:space="preserve">Student Conduct and Community Standards Handbook link </w:t>
      </w:r>
      <w:hyperlink r:id="rId13">
        <w:r w:rsidRPr="771E8822">
          <w:rPr>
            <w:rStyle w:val="Hyperlink"/>
          </w:rPr>
          <w:t>studentcodeofconduct.pdf (millersville.edu)</w:t>
        </w:r>
      </w:hyperlink>
    </w:p>
    <w:p w14:paraId="699A8E50" w14:textId="77777777" w:rsidR="005B2293" w:rsidRDefault="005B2293" w:rsidP="005B2293">
      <w:pPr>
        <w:pStyle w:val="ListParagraph"/>
        <w:numPr>
          <w:ilvl w:val="0"/>
          <w:numId w:val="1"/>
        </w:numPr>
      </w:pPr>
      <w:r w:rsidRPr="002972BB">
        <w:rPr>
          <w:b/>
          <w:bCs/>
        </w:rPr>
        <w:t xml:space="preserve">REQUIRED:  </w:t>
      </w:r>
      <w:r>
        <w:t xml:space="preserve">Title IX Reporting Requirements and the Faculty member:  Millersville University is committed to maintaining a safe education environment for all students.  In compliance with Title IX of the Education Amendments of 1972 and guidance from the Office for Civil Rights,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students who was, or is, a child (under 18 years of age) when the abuse allegedly occurred to the person.  Information about Title IX, resources and reporting can be found at:  </w:t>
      </w:r>
      <w:hyperlink r:id="rId14">
        <w:r w:rsidRPr="771E8822">
          <w:rPr>
            <w:rStyle w:val="Hyperlink"/>
          </w:rPr>
          <w:t>What is Title IX | Millersville University</w:t>
        </w:r>
      </w:hyperlink>
      <w:r>
        <w:t xml:space="preserve"> </w:t>
      </w:r>
    </w:p>
    <w:p w14:paraId="09072AE0" w14:textId="77777777" w:rsidR="00186CA3" w:rsidRDefault="00186CA3"/>
    <w:sectPr w:rsidR="00186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B72"/>
    <w:multiLevelType w:val="hybridMultilevel"/>
    <w:tmpl w:val="D50E15AE"/>
    <w:lvl w:ilvl="0" w:tplc="03009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92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93"/>
    <w:rsid w:val="000A11EC"/>
    <w:rsid w:val="00186CA3"/>
    <w:rsid w:val="002304BD"/>
    <w:rsid w:val="003E00DC"/>
    <w:rsid w:val="005B2293"/>
    <w:rsid w:val="007C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ECBD"/>
  <w15:chartTrackingRefBased/>
  <w15:docId w15:val="{E5A67F80-EF82-45F5-BD43-3F75BD2E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293"/>
    <w:pPr>
      <w:ind w:left="720"/>
      <w:contextualSpacing/>
    </w:pPr>
  </w:style>
  <w:style w:type="character" w:styleId="Hyperlink">
    <w:name w:val="Hyperlink"/>
    <w:basedOn w:val="DefaultParagraphFont"/>
    <w:uiPriority w:val="99"/>
    <w:unhideWhenUsed/>
    <w:rsid w:val="005B2293"/>
    <w:rPr>
      <w:color w:val="0000FF"/>
      <w:u w:val="single"/>
    </w:rPr>
  </w:style>
  <w:style w:type="character" w:styleId="FollowedHyperlink">
    <w:name w:val="FollowedHyperlink"/>
    <w:basedOn w:val="DefaultParagraphFont"/>
    <w:uiPriority w:val="99"/>
    <w:semiHidden/>
    <w:unhideWhenUsed/>
    <w:rsid w:val="000A1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ersville.edu/dsj/inclusionstatement/" TargetMode="External"/><Relationship Id="rId13" Type="http://schemas.openxmlformats.org/officeDocument/2006/relationships/hyperlink" Target="https://www.millersville.edu/studentconduct/files/studentcodeofconduct.pdf" TargetMode="External"/><Relationship Id="rId3" Type="http://schemas.openxmlformats.org/officeDocument/2006/relationships/settings" Target="settings.xml"/><Relationship Id="rId7" Type="http://schemas.openxmlformats.org/officeDocument/2006/relationships/hyperlink" Target="https://www.millersville.edu/registrar/faculty/attendance-policy.php" TargetMode="External"/><Relationship Id="rId12" Type="http://schemas.openxmlformats.org/officeDocument/2006/relationships/hyperlink" Target="https://www.millersville.edu/registrar/ferpaforstudent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llersville.edu/cae/teaching-and-learning/academic-integrity.php" TargetMode="External"/><Relationship Id="rId11" Type="http://schemas.openxmlformats.org/officeDocument/2006/relationships/hyperlink" Target="https://www.millersville.edu/dsj/inclusionstatement/preferred-name-faqs.php" TargetMode="External"/><Relationship Id="rId5" Type="http://schemas.openxmlformats.org/officeDocument/2006/relationships/hyperlink" Target="https://www.millersville.edu/about/administration/policies/pdf/academics/academic-policy-academic-honesty-and-dishonesty.pdf" TargetMode="External"/><Relationship Id="rId15" Type="http://schemas.openxmlformats.org/officeDocument/2006/relationships/fontTable" Target="fontTable.xml"/><Relationship Id="rId10" Type="http://schemas.openxmlformats.org/officeDocument/2006/relationships/hyperlink" Target="https://www.millersville.edu/delays.php" TargetMode="External"/><Relationship Id="rId4" Type="http://schemas.openxmlformats.org/officeDocument/2006/relationships/webSettings" Target="webSettings.xml"/><Relationship Id="rId9" Type="http://schemas.openxmlformats.org/officeDocument/2006/relationships/hyperlink" Target="https://www.millersville.edu/dsj/land-acknowledgement/index.php" TargetMode="External"/><Relationship Id="rId14" Type="http://schemas.openxmlformats.org/officeDocument/2006/relationships/hyperlink" Target="https://www.millersville.edu/titleix/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Gasparich</dc:creator>
  <cp:keywords/>
  <dc:description/>
  <cp:lastModifiedBy>Donna Peters</cp:lastModifiedBy>
  <cp:revision>2</cp:revision>
  <dcterms:created xsi:type="dcterms:W3CDTF">2023-02-15T18:35:00Z</dcterms:created>
  <dcterms:modified xsi:type="dcterms:W3CDTF">2023-02-15T18:35:00Z</dcterms:modified>
</cp:coreProperties>
</file>