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D487" w14:textId="4D2B6CD7" w:rsidR="0056297F" w:rsidRDefault="00440E29" w:rsidP="003F55D6">
      <w:r>
        <w:rPr>
          <w:noProof/>
        </w:rPr>
        <w:drawing>
          <wp:anchor distT="0" distB="0" distL="114300" distR="114300" simplePos="0" relativeHeight="251658240" behindDoc="0" locked="0" layoutInCell="1" allowOverlap="1" wp14:anchorId="20880042" wp14:editId="59DA7DD2">
            <wp:simplePos x="0" y="0"/>
            <wp:positionH relativeFrom="column">
              <wp:posOffset>1819275</wp:posOffset>
            </wp:positionH>
            <wp:positionV relativeFrom="paragraph">
              <wp:posOffset>-476250</wp:posOffset>
            </wp:positionV>
            <wp:extent cx="2324629" cy="876300"/>
            <wp:effectExtent l="0" t="0" r="0" b="0"/>
            <wp:wrapNone/>
            <wp:docPr id="1411317529" name="Picture 1411317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62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3AA19" w14:textId="77777777" w:rsidR="0056297F" w:rsidRDefault="0056297F" w:rsidP="003F55D6"/>
    <w:tbl>
      <w:tblPr>
        <w:tblStyle w:val="TableGrid"/>
        <w:tblW w:w="10890" w:type="dxa"/>
        <w:tblInd w:w="-365" w:type="dxa"/>
        <w:tblLook w:val="04A0" w:firstRow="1" w:lastRow="0" w:firstColumn="1" w:lastColumn="0" w:noHBand="0" w:noVBand="1"/>
      </w:tblPr>
      <w:tblGrid>
        <w:gridCol w:w="4410"/>
        <w:gridCol w:w="6480"/>
      </w:tblGrid>
      <w:tr w:rsidR="0056297F" w14:paraId="15A6D698" w14:textId="77777777" w:rsidTr="00C55E60">
        <w:tc>
          <w:tcPr>
            <w:tcW w:w="4410" w:type="dxa"/>
          </w:tcPr>
          <w:p w14:paraId="7736F738" w14:textId="58188EFE" w:rsidR="0056297F" w:rsidRDefault="00440E29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Effective Date</w:t>
            </w:r>
          </w:p>
        </w:tc>
        <w:tc>
          <w:tcPr>
            <w:tcW w:w="6480" w:type="dxa"/>
          </w:tcPr>
          <w:p w14:paraId="12B71B81" w14:textId="41C5BF38" w:rsidR="0056297F" w:rsidRDefault="0056297F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97F" w14:paraId="0A654646" w14:textId="77777777" w:rsidTr="00C55E60">
        <w:tc>
          <w:tcPr>
            <w:tcW w:w="4410" w:type="dxa"/>
          </w:tcPr>
          <w:p w14:paraId="3C833792" w14:textId="685968E0" w:rsidR="0056297F" w:rsidRDefault="007763F2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(Last, First)</w:t>
            </w:r>
            <w:r w:rsidR="00440E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</w:tcPr>
          <w:p w14:paraId="10F7B847" w14:textId="56F77318" w:rsidR="0056297F" w:rsidRDefault="0056297F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97F" w14:paraId="3D783E33" w14:textId="77777777" w:rsidTr="00C55E60">
        <w:tc>
          <w:tcPr>
            <w:tcW w:w="4410" w:type="dxa"/>
          </w:tcPr>
          <w:p w14:paraId="6A45B408" w14:textId="00B006D7" w:rsidR="0056297F" w:rsidRDefault="00440E29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Position </w:t>
            </w:r>
            <w:r w:rsidR="00C55E60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6480" w:type="dxa"/>
          </w:tcPr>
          <w:p w14:paraId="0F18977D" w14:textId="4ED11544" w:rsidR="0056297F" w:rsidRDefault="00732A9C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56297F" w14:paraId="0AD82568" w14:textId="77777777" w:rsidTr="00C55E60">
        <w:tc>
          <w:tcPr>
            <w:tcW w:w="4410" w:type="dxa"/>
          </w:tcPr>
          <w:p w14:paraId="48F6EF50" w14:textId="7169D5C3" w:rsidR="0056297F" w:rsidRDefault="00C55E60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Classification</w:t>
            </w:r>
          </w:p>
        </w:tc>
        <w:tc>
          <w:tcPr>
            <w:tcW w:w="6480" w:type="dxa"/>
          </w:tcPr>
          <w:p w14:paraId="4447A029" w14:textId="43D08255" w:rsidR="0056297F" w:rsidRDefault="00732A9C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Instructor</w:t>
            </w:r>
          </w:p>
        </w:tc>
      </w:tr>
      <w:tr w:rsidR="0056297F" w14:paraId="2EE49752" w14:textId="77777777" w:rsidTr="00C55E60">
        <w:tc>
          <w:tcPr>
            <w:tcW w:w="4410" w:type="dxa"/>
          </w:tcPr>
          <w:p w14:paraId="211FB876" w14:textId="2731CF92" w:rsidR="0056297F" w:rsidRDefault="00440E29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Working Title</w:t>
            </w:r>
          </w:p>
        </w:tc>
        <w:tc>
          <w:tcPr>
            <w:tcW w:w="6480" w:type="dxa"/>
          </w:tcPr>
          <w:p w14:paraId="58F44AC0" w14:textId="0CBB06CB" w:rsidR="0056297F" w:rsidRDefault="0056297F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97F" w14:paraId="65C9965A" w14:textId="77777777" w:rsidTr="00C55E60">
        <w:tc>
          <w:tcPr>
            <w:tcW w:w="4410" w:type="dxa"/>
          </w:tcPr>
          <w:p w14:paraId="128DEA07" w14:textId="5AEEBF74" w:rsidR="0056297F" w:rsidRDefault="00440E29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FTE</w:t>
            </w:r>
          </w:p>
        </w:tc>
        <w:tc>
          <w:tcPr>
            <w:tcW w:w="6480" w:type="dxa"/>
          </w:tcPr>
          <w:p w14:paraId="6957BBB9" w14:textId="6C065EDE" w:rsidR="0056297F" w:rsidRDefault="00732A9C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TPTF</w:t>
            </w:r>
          </w:p>
        </w:tc>
      </w:tr>
      <w:tr w:rsidR="00440E29" w14:paraId="1C1D0175" w14:textId="77777777" w:rsidTr="00C55E60">
        <w:tc>
          <w:tcPr>
            <w:tcW w:w="4410" w:type="dxa"/>
          </w:tcPr>
          <w:p w14:paraId="075B2F32" w14:textId="64BE7A64" w:rsidR="00440E29" w:rsidRDefault="00BB6F28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Workload Hours</w:t>
            </w:r>
          </w:p>
        </w:tc>
        <w:tc>
          <w:tcPr>
            <w:tcW w:w="6480" w:type="dxa"/>
          </w:tcPr>
          <w:p w14:paraId="502E526D" w14:textId="7A6A3607" w:rsidR="00440E29" w:rsidRDefault="00440E29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0E29" w14:paraId="083BBA72" w14:textId="77777777" w:rsidTr="00C55E60">
        <w:tc>
          <w:tcPr>
            <w:tcW w:w="4410" w:type="dxa"/>
          </w:tcPr>
          <w:p w14:paraId="21E81691" w14:textId="77777777" w:rsidR="00440E29" w:rsidRDefault="007763F2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FLSA</w:t>
            </w:r>
            <w:r w:rsidR="004E1062">
              <w:rPr>
                <w:rFonts w:ascii="Arial" w:hAnsi="Arial" w:cs="Arial"/>
                <w:b/>
                <w:sz w:val="24"/>
                <w:szCs w:val="24"/>
              </w:rPr>
              <w:t xml:space="preserve"> – (Exempt/Non-Exempt)</w:t>
            </w:r>
          </w:p>
          <w:p w14:paraId="3D635C59" w14:textId="7F01B2E7" w:rsidR="008B6681" w:rsidRDefault="008B6681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Determined by HR.</w:t>
            </w:r>
          </w:p>
        </w:tc>
        <w:tc>
          <w:tcPr>
            <w:tcW w:w="6480" w:type="dxa"/>
          </w:tcPr>
          <w:p w14:paraId="27DA9967" w14:textId="172CDC83" w:rsidR="00440E29" w:rsidRPr="007763F2" w:rsidRDefault="00732A9C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32A9C">
              <w:rPr>
                <w:rFonts w:ascii="Arial" w:hAnsi="Arial" w:cs="Arial"/>
                <w:b/>
                <w:sz w:val="24"/>
                <w:szCs w:val="24"/>
              </w:rPr>
              <w:t>Non-Exempt</w:t>
            </w:r>
          </w:p>
        </w:tc>
      </w:tr>
      <w:tr w:rsidR="00440E29" w14:paraId="18E6CCED" w14:textId="77777777" w:rsidTr="00C55E60">
        <w:tc>
          <w:tcPr>
            <w:tcW w:w="4410" w:type="dxa"/>
          </w:tcPr>
          <w:p w14:paraId="3AB764CF" w14:textId="2173DD79" w:rsidR="00440E29" w:rsidRDefault="00440E29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6480" w:type="dxa"/>
          </w:tcPr>
          <w:p w14:paraId="28A339A2" w14:textId="46EEB7B2" w:rsidR="00440E29" w:rsidRDefault="00440E29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0E29" w14:paraId="088F31D1" w14:textId="77777777" w:rsidTr="00C55E60">
        <w:tc>
          <w:tcPr>
            <w:tcW w:w="4410" w:type="dxa"/>
          </w:tcPr>
          <w:p w14:paraId="14A40856" w14:textId="239BDF73" w:rsidR="00440E29" w:rsidRDefault="00440E29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Division</w:t>
            </w:r>
          </w:p>
        </w:tc>
        <w:tc>
          <w:tcPr>
            <w:tcW w:w="6480" w:type="dxa"/>
          </w:tcPr>
          <w:p w14:paraId="73E08D07" w14:textId="1121EB5B" w:rsidR="00440E29" w:rsidRDefault="00732A9C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Affairs</w:t>
            </w:r>
          </w:p>
        </w:tc>
      </w:tr>
      <w:tr w:rsidR="006E3F22" w14:paraId="3B1F1489" w14:textId="77777777" w:rsidTr="004E1062">
        <w:tc>
          <w:tcPr>
            <w:tcW w:w="4410" w:type="dxa"/>
            <w:shd w:val="clear" w:color="auto" w:fill="auto"/>
          </w:tcPr>
          <w:p w14:paraId="6073C1D1" w14:textId="10C3AA31" w:rsidR="006E3F22" w:rsidRDefault="007763F2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E1062">
              <w:rPr>
                <w:rFonts w:ascii="Arial" w:hAnsi="Arial" w:cs="Arial"/>
                <w:b/>
                <w:sz w:val="24"/>
                <w:szCs w:val="24"/>
              </w:rPr>
              <w:t>Bargaining Unit</w:t>
            </w:r>
          </w:p>
        </w:tc>
        <w:tc>
          <w:tcPr>
            <w:tcW w:w="6480" w:type="dxa"/>
          </w:tcPr>
          <w:p w14:paraId="53DF5DD2" w14:textId="31888FD3" w:rsidR="006E3F22" w:rsidRPr="006E3F22" w:rsidRDefault="00732A9C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APSCUF</w:t>
            </w:r>
          </w:p>
        </w:tc>
      </w:tr>
      <w:tr w:rsidR="00440E29" w14:paraId="34691D16" w14:textId="77777777" w:rsidTr="00C55E60">
        <w:tc>
          <w:tcPr>
            <w:tcW w:w="4410" w:type="dxa"/>
          </w:tcPr>
          <w:p w14:paraId="60DEE449" w14:textId="303EF96D" w:rsidR="00440E29" w:rsidRDefault="00440E29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Supervisor’s Clas</w:t>
            </w:r>
            <w:r w:rsidR="008D2D9E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0D0C2E">
              <w:rPr>
                <w:rFonts w:ascii="Arial" w:hAnsi="Arial" w:cs="Arial"/>
                <w:b/>
                <w:sz w:val="24"/>
                <w:szCs w:val="24"/>
              </w:rPr>
              <w:t>ification</w:t>
            </w:r>
            <w:r w:rsidR="008D2D9E">
              <w:rPr>
                <w:rFonts w:ascii="Arial" w:hAnsi="Arial" w:cs="Arial"/>
                <w:b/>
                <w:sz w:val="24"/>
                <w:szCs w:val="24"/>
              </w:rPr>
              <w:t>/Working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6480" w:type="dxa"/>
          </w:tcPr>
          <w:p w14:paraId="61E8A0AE" w14:textId="40E6EA00" w:rsidR="00054441" w:rsidRDefault="00054441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Dean</w:t>
            </w:r>
          </w:p>
        </w:tc>
      </w:tr>
      <w:tr w:rsidR="0062620C" w14:paraId="0CE16504" w14:textId="77777777" w:rsidTr="00C55E60">
        <w:tc>
          <w:tcPr>
            <w:tcW w:w="4410" w:type="dxa"/>
          </w:tcPr>
          <w:p w14:paraId="6CECAAB0" w14:textId="77777777" w:rsidR="00732A9C" w:rsidRDefault="0062620C" w:rsidP="00C55E60">
            <w:pPr>
              <w:spacing w:after="60"/>
              <w:ind w:right="43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Direct Reports Class</w:t>
            </w:r>
            <w:r w:rsidR="000D0C2E">
              <w:rPr>
                <w:rFonts w:ascii="Arial" w:hAnsi="Arial" w:cs="Arial"/>
                <w:b/>
                <w:sz w:val="24"/>
                <w:szCs w:val="24"/>
              </w:rPr>
              <w:t>ification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14:paraId="6FFE1064" w14:textId="32CFE764" w:rsidR="0062620C" w:rsidRDefault="0062620C" w:rsidP="00C55E60">
            <w:pPr>
              <w:spacing w:after="60"/>
              <w:ind w:right="43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Working Titles</w:t>
            </w:r>
            <w:r w:rsidR="00C55E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0C2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C55E60">
              <w:rPr>
                <w:rFonts w:ascii="Arial" w:hAnsi="Arial" w:cs="Arial"/>
                <w:b/>
                <w:sz w:val="24"/>
                <w:szCs w:val="24"/>
              </w:rPr>
              <w:t>if applicable</w:t>
            </w:r>
            <w:r w:rsidR="000D0C2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480" w:type="dxa"/>
          </w:tcPr>
          <w:p w14:paraId="00C7D274" w14:textId="0400EEA5" w:rsidR="0062620C" w:rsidRDefault="00732A9C" w:rsidP="00440E29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</w:tbl>
    <w:p w14:paraId="60ED8584" w14:textId="3817ECCC" w:rsidR="004E2C65" w:rsidRPr="004E2C65" w:rsidRDefault="003F55D6" w:rsidP="00440E29">
      <w:pPr>
        <w:spacing w:after="0"/>
        <w:rPr>
          <w:rFonts w:ascii="Arial" w:eastAsia="Times New Roman" w:hAnsi="Arial" w:cs="Arial"/>
          <w:b/>
          <w:sz w:val="24"/>
          <w:szCs w:val="20"/>
        </w:rPr>
      </w:pPr>
      <w:r w:rsidRPr="00E34161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068530D5" w14:textId="74A626AF" w:rsidR="00325D4A" w:rsidRPr="000D0C2E" w:rsidRDefault="00C55E60" w:rsidP="000A0661">
      <w:pPr>
        <w:ind w:left="3600" w:hanging="3600"/>
        <w:rPr>
          <w:rFonts w:ascii="Arial" w:hAnsi="Arial" w:cs="Arial"/>
          <w:b/>
          <w:bCs/>
          <w:sz w:val="24"/>
          <w:szCs w:val="24"/>
          <w:u w:val="single"/>
        </w:rPr>
      </w:pPr>
      <w:r w:rsidRPr="000D0C2E">
        <w:rPr>
          <w:rFonts w:ascii="Arial" w:hAnsi="Arial" w:cs="Arial"/>
          <w:b/>
          <w:bCs/>
          <w:sz w:val="24"/>
          <w:szCs w:val="24"/>
          <w:u w:val="single"/>
        </w:rPr>
        <w:t xml:space="preserve">Job </w:t>
      </w:r>
      <w:r w:rsidR="003F55D6" w:rsidRPr="000D0C2E">
        <w:rPr>
          <w:rFonts w:ascii="Arial" w:hAnsi="Arial" w:cs="Arial"/>
          <w:b/>
          <w:bCs/>
          <w:sz w:val="24"/>
          <w:szCs w:val="24"/>
          <w:u w:val="single"/>
        </w:rPr>
        <w:t>Summary</w:t>
      </w:r>
      <w:r w:rsidRPr="000D0C2E">
        <w:rPr>
          <w:rFonts w:ascii="Arial" w:hAnsi="Arial" w:cs="Arial"/>
          <w:b/>
          <w:bCs/>
          <w:sz w:val="24"/>
          <w:szCs w:val="24"/>
          <w:u w:val="single"/>
        </w:rPr>
        <w:t>/Basic Function</w:t>
      </w:r>
    </w:p>
    <w:p w14:paraId="1EA478EC" w14:textId="77777777" w:rsidR="008A19BC" w:rsidRPr="008A19BC" w:rsidRDefault="003E6CB4" w:rsidP="00504B66">
      <w:pPr>
        <w:jc w:val="both"/>
        <w:rPr>
          <w:rFonts w:ascii="Arial" w:eastAsia="Times New Roman" w:hAnsi="Arial" w:cs="Arial"/>
          <w:sz w:val="24"/>
          <w:szCs w:val="20"/>
        </w:rPr>
      </w:pPr>
      <w:r w:rsidRPr="003E6CB4">
        <w:rPr>
          <w:rFonts w:ascii="Arial" w:eastAsia="Times New Roman" w:hAnsi="Arial" w:cs="Arial"/>
          <w:sz w:val="24"/>
          <w:szCs w:val="20"/>
        </w:rPr>
        <w:t xml:space="preserve">Temporary, part-time instructor responsible for </w:t>
      </w:r>
      <w:r w:rsidR="00054441" w:rsidRPr="008129F9">
        <w:rPr>
          <w:rFonts w:ascii="Arial" w:eastAsia="Times New Roman" w:hAnsi="Arial" w:cs="Arial"/>
          <w:sz w:val="24"/>
          <w:szCs w:val="20"/>
          <w:highlight w:val="yellow"/>
        </w:rPr>
        <w:t>[</w:t>
      </w:r>
      <w:r w:rsidR="0075036B" w:rsidRPr="008129F9">
        <w:rPr>
          <w:rFonts w:ascii="Arial" w:eastAsia="Times New Roman" w:hAnsi="Arial" w:cs="Arial"/>
          <w:sz w:val="24"/>
          <w:szCs w:val="20"/>
          <w:highlight w:val="yellow"/>
        </w:rPr>
        <w:t xml:space="preserve">enter </w:t>
      </w:r>
      <w:r w:rsidR="008129F9" w:rsidRPr="008129F9">
        <w:rPr>
          <w:rFonts w:ascii="Arial" w:eastAsia="Times New Roman" w:hAnsi="Arial" w:cs="Arial"/>
          <w:sz w:val="24"/>
          <w:szCs w:val="20"/>
          <w:highlight w:val="yellow"/>
        </w:rPr>
        <w:t xml:space="preserve">general </w:t>
      </w:r>
      <w:r w:rsidR="00054441" w:rsidRPr="008129F9">
        <w:rPr>
          <w:rFonts w:ascii="Arial" w:eastAsia="Times New Roman" w:hAnsi="Arial" w:cs="Arial"/>
          <w:sz w:val="24"/>
          <w:szCs w:val="20"/>
          <w:highlight w:val="yellow"/>
        </w:rPr>
        <w:t>description here]</w:t>
      </w:r>
      <w:r w:rsidRPr="003E6CB4">
        <w:rPr>
          <w:rFonts w:ascii="Arial" w:eastAsia="Times New Roman" w:hAnsi="Arial" w:cs="Arial"/>
          <w:sz w:val="24"/>
          <w:szCs w:val="20"/>
        </w:rPr>
        <w:t>.</w:t>
      </w:r>
    </w:p>
    <w:p w14:paraId="68153CCD" w14:textId="3342616D" w:rsidR="00DF06D0" w:rsidRPr="00DF06D0" w:rsidRDefault="00DF06D0" w:rsidP="00DF06D0">
      <w:pPr>
        <w:spacing w:after="0"/>
        <w:rPr>
          <w:rFonts w:ascii="Arial" w:eastAsia="Arial" w:hAnsi="Arial" w:cs="Arial"/>
          <w:sz w:val="24"/>
          <w:szCs w:val="24"/>
        </w:rPr>
      </w:pPr>
      <w:r w:rsidRPr="00DF06D0">
        <w:rPr>
          <w:rFonts w:ascii="Arial" w:eastAsia="Times New Roman" w:hAnsi="Arial" w:cs="Arial"/>
          <w:b/>
          <w:sz w:val="24"/>
          <w:szCs w:val="20"/>
          <w:u w:val="single"/>
        </w:rPr>
        <w:t>TEACHING AND PROFESSIONAL RESPONSIBILITIES</w:t>
      </w:r>
      <w:r>
        <w:rPr>
          <w:rFonts w:ascii="Arial" w:eastAsia="Times New Roman" w:hAnsi="Arial" w:cs="Arial"/>
          <w:b/>
          <w:sz w:val="24"/>
          <w:szCs w:val="20"/>
          <w:u w:val="single"/>
        </w:rPr>
        <w:t>:</w:t>
      </w:r>
    </w:p>
    <w:p w14:paraId="3123AC4A" w14:textId="5045299B" w:rsidR="00DF06D0" w:rsidRPr="00054441" w:rsidRDefault="00054441" w:rsidP="00054441">
      <w:pPr>
        <w:spacing w:after="0"/>
        <w:rPr>
          <w:rFonts w:ascii="Arial" w:eastAsia="Arial" w:hAnsi="Arial" w:cs="Arial"/>
          <w:sz w:val="24"/>
          <w:szCs w:val="24"/>
        </w:rPr>
      </w:pPr>
      <w:r w:rsidRPr="008129F9">
        <w:rPr>
          <w:rFonts w:ascii="Arial" w:eastAsia="Arial" w:hAnsi="Arial" w:cs="Arial"/>
          <w:sz w:val="24"/>
          <w:szCs w:val="24"/>
          <w:highlight w:val="yellow"/>
        </w:rPr>
        <w:t>[Course details here].</w:t>
      </w:r>
    </w:p>
    <w:p w14:paraId="408EDF57" w14:textId="441AF0A3" w:rsidR="00054441" w:rsidRDefault="00054441" w:rsidP="00054441">
      <w:pPr>
        <w:spacing w:after="0"/>
        <w:rPr>
          <w:rFonts w:ascii="Arial" w:eastAsia="Arial" w:hAnsi="Arial" w:cs="Arial"/>
          <w:sz w:val="24"/>
          <w:szCs w:val="24"/>
        </w:rPr>
      </w:pPr>
    </w:p>
    <w:p w14:paraId="373D6767" w14:textId="77777777" w:rsidR="00054441" w:rsidRPr="00054441" w:rsidRDefault="00054441" w:rsidP="00054441">
      <w:pPr>
        <w:jc w:val="both"/>
        <w:rPr>
          <w:rFonts w:ascii="Arial" w:eastAsia="Times New Roman" w:hAnsi="Arial" w:cs="Arial"/>
          <w:sz w:val="24"/>
          <w:szCs w:val="20"/>
        </w:rPr>
      </w:pPr>
      <w:r w:rsidRPr="00054441">
        <w:rPr>
          <w:rFonts w:ascii="Arial" w:eastAsia="Times New Roman" w:hAnsi="Arial" w:cs="Arial"/>
          <w:sz w:val="24"/>
          <w:szCs w:val="20"/>
        </w:rPr>
        <w:t xml:space="preserve">Part-time faculty members shall maintain a prorated number of office hours each week, at a minimum of twenty-five (25) minutes for each workload hour taught, at such days, times and locations as will accommodate the needs of the students.  </w:t>
      </w:r>
    </w:p>
    <w:p w14:paraId="588E637F" w14:textId="4659315B" w:rsidR="00054441" w:rsidRDefault="00054441" w:rsidP="00DD54BA">
      <w:pPr>
        <w:jc w:val="both"/>
        <w:rPr>
          <w:rFonts w:ascii="Arial" w:eastAsia="Arial" w:hAnsi="Arial" w:cs="Arial"/>
          <w:sz w:val="24"/>
          <w:szCs w:val="24"/>
        </w:rPr>
      </w:pPr>
      <w:r w:rsidRPr="00054441">
        <w:rPr>
          <w:rFonts w:ascii="Arial" w:eastAsia="Times New Roman" w:hAnsi="Arial" w:cs="Arial"/>
          <w:sz w:val="24"/>
          <w:szCs w:val="20"/>
        </w:rPr>
        <w:t xml:space="preserve">This position requires in-person instruction on Millersville University’s campus </w:t>
      </w:r>
      <w:r w:rsidRPr="008129F9">
        <w:rPr>
          <w:rFonts w:ascii="Arial" w:eastAsia="Times New Roman" w:hAnsi="Arial" w:cs="Arial"/>
          <w:sz w:val="24"/>
          <w:szCs w:val="20"/>
          <w:highlight w:val="yellow"/>
        </w:rPr>
        <w:t>[if applicable].</w:t>
      </w:r>
      <w:r w:rsidRPr="00054441">
        <w:rPr>
          <w:rFonts w:ascii="Arial" w:eastAsia="Times New Roman" w:hAnsi="Arial" w:cs="Arial"/>
          <w:sz w:val="24"/>
          <w:szCs w:val="20"/>
        </w:rPr>
        <w:t xml:space="preserve">  This position is contingent upon sufficient enrollments in assigned classes.</w:t>
      </w:r>
    </w:p>
    <w:p w14:paraId="3E36D55D" w14:textId="11003FBC" w:rsidR="00DF06D0" w:rsidRPr="00D8090A" w:rsidRDefault="00DF06D0" w:rsidP="00DF06D0">
      <w:pPr>
        <w:spacing w:after="0"/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0D8090A">
        <w:rPr>
          <w:rFonts w:ascii="Arial" w:eastAsia="Arial" w:hAnsi="Arial" w:cs="Arial"/>
          <w:b/>
          <w:bCs/>
          <w:sz w:val="24"/>
          <w:szCs w:val="24"/>
        </w:rPr>
        <w:t>For details, please see:</w:t>
      </w:r>
    </w:p>
    <w:p w14:paraId="58A42B5F" w14:textId="40700971" w:rsidR="00DF06D0" w:rsidRPr="00DF06D0" w:rsidRDefault="00DF06D0" w:rsidP="00C04ED8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  <w:r w:rsidRPr="00DF06D0">
        <w:rPr>
          <w:rFonts w:ascii="Arial" w:eastAsia="Arial" w:hAnsi="Arial" w:cs="Arial"/>
          <w:sz w:val="24"/>
          <w:szCs w:val="24"/>
        </w:rPr>
        <w:t xml:space="preserve">The </w:t>
      </w:r>
      <w:hyperlink r:id="rId11" w:history="1">
        <w:r w:rsidRPr="00D8090A">
          <w:rPr>
            <w:rStyle w:val="Hyperlink"/>
            <w:rFonts w:ascii="Arial" w:eastAsia="Arial" w:hAnsi="Arial" w:cs="Arial"/>
            <w:sz w:val="24"/>
            <w:szCs w:val="24"/>
          </w:rPr>
          <w:t>CBA</w:t>
        </w:r>
      </w:hyperlink>
      <w:r w:rsidRPr="00DF06D0">
        <w:rPr>
          <w:rFonts w:ascii="Arial" w:eastAsia="Arial" w:hAnsi="Arial" w:cs="Arial"/>
          <w:sz w:val="24"/>
          <w:szCs w:val="24"/>
        </w:rPr>
        <w:t>, Article 12.B.1, Effective teaching and fulfillment of professional responsibilities (p. 27</w:t>
      </w:r>
      <w:proofErr w:type="gramStart"/>
      <w:r w:rsidRPr="00DF06D0">
        <w:rPr>
          <w:rFonts w:ascii="Arial" w:eastAsia="Arial" w:hAnsi="Arial" w:cs="Arial"/>
          <w:sz w:val="24"/>
          <w:szCs w:val="24"/>
        </w:rPr>
        <w:t>);</w:t>
      </w:r>
      <w:proofErr w:type="gramEnd"/>
    </w:p>
    <w:p w14:paraId="5E524767" w14:textId="77777777" w:rsidR="00DF06D0" w:rsidRPr="00D8090A" w:rsidRDefault="00DF06D0" w:rsidP="00D8090A">
      <w:pPr>
        <w:spacing w:after="0"/>
        <w:rPr>
          <w:rFonts w:ascii="Arial" w:eastAsia="Arial" w:hAnsi="Arial" w:cs="Arial"/>
          <w:sz w:val="24"/>
          <w:szCs w:val="24"/>
        </w:rPr>
      </w:pPr>
    </w:p>
    <w:p w14:paraId="71C9E503" w14:textId="3B5A5A20" w:rsidR="00DF06D0" w:rsidRPr="00D8090A" w:rsidRDefault="00DF06D0" w:rsidP="00D8090A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D8090A">
        <w:rPr>
          <w:rFonts w:ascii="Arial" w:eastAsia="Arial" w:hAnsi="Arial" w:cs="Arial"/>
          <w:b/>
          <w:bCs/>
          <w:sz w:val="24"/>
          <w:szCs w:val="24"/>
          <w:u w:val="single"/>
        </w:rPr>
        <w:t>CONTINUING SCHOLARLY GROWTH</w:t>
      </w:r>
      <w:r w:rsidR="00054441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AND PROFESSIONAL DEVELOPMENT</w:t>
      </w:r>
      <w:r w:rsidRPr="00D8090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and SERVICE</w:t>
      </w:r>
      <w:r w:rsidR="00054441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TO THE UNIVERSITY AND/OR COMMUNITY</w:t>
      </w:r>
      <w:r w:rsidR="00D8090A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</w:p>
    <w:p w14:paraId="69638831" w14:textId="77777777" w:rsidR="00DF06D0" w:rsidRPr="00DF06D0" w:rsidRDefault="00DF06D0" w:rsidP="00DF06D0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sz w:val="24"/>
          <w:szCs w:val="24"/>
        </w:rPr>
      </w:pPr>
      <w:r w:rsidRPr="00DF06D0">
        <w:rPr>
          <w:rFonts w:ascii="Arial" w:eastAsia="Arial" w:hAnsi="Arial" w:cs="Arial"/>
          <w:sz w:val="24"/>
          <w:szCs w:val="24"/>
        </w:rPr>
        <w:t>In addition to teaching, there is an expectation for scholarship and service commensurate with the assignment.</w:t>
      </w:r>
    </w:p>
    <w:p w14:paraId="272BCDC4" w14:textId="77777777" w:rsidR="00DF06D0" w:rsidRPr="00DF06D0" w:rsidRDefault="00DF06D0" w:rsidP="00D8090A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56818D07" w14:textId="77777777" w:rsidR="00DF06D0" w:rsidRPr="00D8090A" w:rsidRDefault="00DF06D0" w:rsidP="00D8090A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D8090A">
        <w:rPr>
          <w:rFonts w:ascii="Arial" w:eastAsia="Arial" w:hAnsi="Arial" w:cs="Arial"/>
          <w:b/>
          <w:bCs/>
          <w:sz w:val="24"/>
          <w:szCs w:val="24"/>
          <w:u w:val="single"/>
        </w:rPr>
        <w:t>OTHER RESPONSIBILITIES:</w:t>
      </w:r>
    </w:p>
    <w:p w14:paraId="3F9C89A6" w14:textId="6884A264" w:rsidR="00DF06D0" w:rsidRPr="00054441" w:rsidRDefault="00DF06D0" w:rsidP="00054441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sz w:val="24"/>
          <w:szCs w:val="24"/>
        </w:rPr>
      </w:pPr>
      <w:r w:rsidRPr="00DF06D0">
        <w:rPr>
          <w:rFonts w:ascii="Arial" w:eastAsia="Arial" w:hAnsi="Arial" w:cs="Arial"/>
          <w:sz w:val="24"/>
          <w:szCs w:val="24"/>
        </w:rPr>
        <w:lastRenderedPageBreak/>
        <w:t>Other reasonable duties assigned within the faculty member’s field of competence.</w:t>
      </w:r>
    </w:p>
    <w:p w14:paraId="4B52C168" w14:textId="77777777" w:rsidR="00DF06D0" w:rsidRPr="00D8090A" w:rsidRDefault="00DF06D0" w:rsidP="00D8090A">
      <w:pPr>
        <w:spacing w:after="0"/>
        <w:rPr>
          <w:rFonts w:ascii="Arial" w:eastAsia="Arial" w:hAnsi="Arial" w:cs="Arial"/>
          <w:sz w:val="24"/>
          <w:szCs w:val="24"/>
        </w:rPr>
      </w:pPr>
    </w:p>
    <w:p w14:paraId="40D28F05" w14:textId="77777777" w:rsidR="00DF06D0" w:rsidRPr="00D8090A" w:rsidRDefault="00DF06D0" w:rsidP="00D8090A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D8090A">
        <w:rPr>
          <w:rFonts w:ascii="Arial" w:eastAsia="Arial" w:hAnsi="Arial" w:cs="Arial"/>
          <w:b/>
          <w:bCs/>
          <w:sz w:val="24"/>
          <w:szCs w:val="24"/>
          <w:u w:val="single"/>
        </w:rPr>
        <w:t>PERFORMANCE REVIEW / EVALUATIONS:</w:t>
      </w:r>
    </w:p>
    <w:p w14:paraId="7B649536" w14:textId="5E36329A" w:rsidR="00DF06D0" w:rsidRPr="00DF06D0" w:rsidRDefault="00DF06D0" w:rsidP="00DF06D0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sz w:val="24"/>
          <w:szCs w:val="24"/>
        </w:rPr>
      </w:pPr>
      <w:r w:rsidRPr="00DF06D0">
        <w:rPr>
          <w:rFonts w:ascii="Arial" w:eastAsia="Arial" w:hAnsi="Arial" w:cs="Arial"/>
          <w:sz w:val="24"/>
          <w:szCs w:val="24"/>
        </w:rPr>
        <w:t xml:space="preserve">Please see the </w:t>
      </w:r>
      <w:hyperlink r:id="rId12" w:history="1">
        <w:r w:rsidRPr="00D8090A">
          <w:rPr>
            <w:rStyle w:val="Hyperlink"/>
            <w:rFonts w:ascii="Arial" w:eastAsia="Arial" w:hAnsi="Arial" w:cs="Arial"/>
            <w:sz w:val="24"/>
            <w:szCs w:val="24"/>
          </w:rPr>
          <w:t>CBA</w:t>
        </w:r>
      </w:hyperlink>
      <w:r w:rsidRPr="00DF06D0">
        <w:rPr>
          <w:rFonts w:ascii="Arial" w:eastAsia="Arial" w:hAnsi="Arial" w:cs="Arial"/>
          <w:sz w:val="24"/>
          <w:szCs w:val="24"/>
        </w:rPr>
        <w:t>, Article 12, Performance Review and Evaluation of Faculty (pp. 27-39).</w:t>
      </w:r>
    </w:p>
    <w:p w14:paraId="62480150" w14:textId="77777777" w:rsidR="00DF06D0" w:rsidRPr="00D8090A" w:rsidRDefault="00DF06D0" w:rsidP="00D8090A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7F674535" w14:textId="77777777" w:rsidR="00DF06D0" w:rsidRPr="00D8090A" w:rsidRDefault="00DF06D0" w:rsidP="00D8090A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D8090A">
        <w:rPr>
          <w:rFonts w:ascii="Arial" w:eastAsia="Arial" w:hAnsi="Arial" w:cs="Arial"/>
          <w:b/>
          <w:bCs/>
          <w:sz w:val="24"/>
          <w:szCs w:val="24"/>
          <w:u w:val="single"/>
        </w:rPr>
        <w:t>DEPARTMENT DESCRIPTION:</w:t>
      </w:r>
    </w:p>
    <w:p w14:paraId="5FCC50A0" w14:textId="650C8BA8" w:rsidR="007C0567" w:rsidRPr="008129F9" w:rsidRDefault="008129F9" w:rsidP="00732A9C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8129F9">
        <w:rPr>
          <w:rFonts w:ascii="Arial" w:eastAsia="Arial" w:hAnsi="Arial" w:cs="Arial"/>
          <w:sz w:val="24"/>
          <w:szCs w:val="24"/>
          <w:highlight w:val="yellow"/>
        </w:rPr>
        <w:t>[</w:t>
      </w:r>
      <w:r w:rsidR="00054441" w:rsidRPr="008129F9">
        <w:rPr>
          <w:rFonts w:ascii="Arial" w:eastAsia="Arial" w:hAnsi="Arial" w:cs="Arial"/>
          <w:sz w:val="24"/>
          <w:szCs w:val="24"/>
          <w:highlight w:val="yellow"/>
        </w:rPr>
        <w:t>Enter descriptive information here</w:t>
      </w:r>
      <w:r w:rsidR="00DF06D0" w:rsidRPr="008129F9">
        <w:rPr>
          <w:rFonts w:ascii="Arial" w:eastAsia="Arial" w:hAnsi="Arial" w:cs="Arial"/>
          <w:sz w:val="24"/>
          <w:szCs w:val="24"/>
          <w:highlight w:val="yellow"/>
        </w:rPr>
        <w:t>.</w:t>
      </w:r>
      <w:r w:rsidRPr="008129F9">
        <w:rPr>
          <w:rFonts w:ascii="Arial" w:eastAsia="Arial" w:hAnsi="Arial" w:cs="Arial"/>
          <w:sz w:val="24"/>
          <w:szCs w:val="24"/>
          <w:highlight w:val="yellow"/>
        </w:rPr>
        <w:t>]</w:t>
      </w:r>
    </w:p>
    <w:p w14:paraId="463BA32D" w14:textId="77777777" w:rsidR="00D8090A" w:rsidRPr="007C0567" w:rsidRDefault="00D8090A" w:rsidP="00D8090A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5598BC2B" w14:textId="03047797" w:rsidR="00C55E60" w:rsidRPr="000D0C2E" w:rsidRDefault="00A366AC" w:rsidP="000D0C2E">
      <w:pPr>
        <w:tabs>
          <w:tab w:val="left" w:pos="7200"/>
          <w:tab w:val="left" w:pos="7920"/>
        </w:tabs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0D0C2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Knowledge, </w:t>
      </w:r>
      <w:proofErr w:type="gramStart"/>
      <w:r w:rsidRPr="000D0C2E">
        <w:rPr>
          <w:rFonts w:ascii="Arial" w:eastAsia="Times New Roman" w:hAnsi="Arial" w:cs="Arial"/>
          <w:b/>
          <w:bCs/>
          <w:sz w:val="24"/>
          <w:szCs w:val="24"/>
          <w:u w:val="single"/>
        </w:rPr>
        <w:t>Skills</w:t>
      </w:r>
      <w:proofErr w:type="gramEnd"/>
      <w:r w:rsidRPr="000D0C2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and Abilities</w:t>
      </w:r>
    </w:p>
    <w:p w14:paraId="0CBF5F7D" w14:textId="77777777" w:rsidR="00FE798F" w:rsidRPr="00FE798F" w:rsidRDefault="00FE798F" w:rsidP="00FE798F">
      <w:pPr>
        <w:rPr>
          <w:rFonts w:ascii="Arial" w:hAnsi="Arial" w:cs="Arial"/>
          <w:sz w:val="24"/>
          <w:szCs w:val="24"/>
        </w:rPr>
      </w:pPr>
      <w:r w:rsidRPr="00FE798F">
        <w:rPr>
          <w:rFonts w:ascii="Arial" w:hAnsi="Arial" w:cs="Arial"/>
          <w:b/>
          <w:bCs/>
          <w:sz w:val="24"/>
          <w:szCs w:val="24"/>
        </w:rPr>
        <w:t>Required Qualifications:</w:t>
      </w:r>
    </w:p>
    <w:p w14:paraId="24BF08E4" w14:textId="77777777" w:rsidR="00FE798F" w:rsidRPr="00FE798F" w:rsidRDefault="00FE798F" w:rsidP="00FE798F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E798F">
        <w:rPr>
          <w:rFonts w:ascii="Arial" w:eastAsia="Times New Roman" w:hAnsi="Arial" w:cs="Arial"/>
          <w:sz w:val="24"/>
          <w:szCs w:val="24"/>
        </w:rPr>
        <w:t xml:space="preserve">Master’s Degree in </w:t>
      </w:r>
      <w:r w:rsidRPr="00FE798F">
        <w:rPr>
          <w:rFonts w:ascii="Arial" w:eastAsia="Times New Roman" w:hAnsi="Arial" w:cs="Arial"/>
          <w:sz w:val="24"/>
          <w:szCs w:val="24"/>
          <w:highlight w:val="yellow"/>
        </w:rPr>
        <w:t>[Discipline]</w:t>
      </w:r>
      <w:r w:rsidRPr="00FE798F">
        <w:rPr>
          <w:rFonts w:ascii="Arial" w:eastAsia="Times New Roman" w:hAnsi="Arial" w:cs="Arial"/>
          <w:sz w:val="24"/>
          <w:szCs w:val="24"/>
        </w:rPr>
        <w:t xml:space="preserve"> or related discipline. </w:t>
      </w:r>
    </w:p>
    <w:p w14:paraId="4FC4DB6F" w14:textId="67CE9B6C" w:rsidR="00FE798F" w:rsidRPr="00FE798F" w:rsidRDefault="00FE798F" w:rsidP="00FE798F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FE798F">
        <w:rPr>
          <w:rFonts w:ascii="Arial" w:eastAsia="Times New Roman" w:hAnsi="Arial" w:cs="Arial"/>
          <w:sz w:val="24"/>
          <w:szCs w:val="24"/>
          <w:highlight w:val="yellow"/>
        </w:rPr>
        <w:t>[</w:t>
      </w:r>
      <w:r>
        <w:rPr>
          <w:rFonts w:ascii="Arial" w:eastAsia="Times New Roman" w:hAnsi="Arial" w:cs="Arial"/>
          <w:sz w:val="24"/>
          <w:szCs w:val="24"/>
          <w:highlight w:val="yellow"/>
        </w:rPr>
        <w:t>Enter any additional/o</w:t>
      </w:r>
      <w:r w:rsidRPr="00FE798F">
        <w:rPr>
          <w:rFonts w:ascii="Arial" w:eastAsia="Times New Roman" w:hAnsi="Arial" w:cs="Arial"/>
          <w:sz w:val="24"/>
          <w:szCs w:val="24"/>
          <w:highlight w:val="yellow"/>
        </w:rPr>
        <w:t>ther required qualifications.]</w:t>
      </w:r>
    </w:p>
    <w:p w14:paraId="4E230B8A" w14:textId="77777777" w:rsidR="00FE798F" w:rsidRPr="00FE798F" w:rsidRDefault="00FE798F" w:rsidP="00FE798F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E798F">
        <w:rPr>
          <w:rFonts w:ascii="Arial" w:eastAsia="Times New Roman" w:hAnsi="Arial" w:cs="Arial"/>
          <w:sz w:val="24"/>
          <w:szCs w:val="24"/>
        </w:rPr>
        <w:t xml:space="preserve">Evidence of ability to successfully teach diverse student populations. </w:t>
      </w:r>
    </w:p>
    <w:p w14:paraId="317E7B49" w14:textId="77777777" w:rsidR="00FE798F" w:rsidRPr="00FE798F" w:rsidRDefault="00FE798F" w:rsidP="00FE798F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E798F">
        <w:rPr>
          <w:rFonts w:ascii="Arial" w:eastAsia="Times New Roman" w:hAnsi="Arial" w:cs="Arial"/>
          <w:sz w:val="24"/>
          <w:szCs w:val="24"/>
        </w:rPr>
        <w:t>Excellent oral, written, interpersonal communication skills.</w:t>
      </w:r>
    </w:p>
    <w:p w14:paraId="5C4C644D" w14:textId="77777777" w:rsidR="00FE798F" w:rsidRPr="00FE798F" w:rsidRDefault="00FE798F" w:rsidP="00FE798F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E798F">
        <w:rPr>
          <w:rFonts w:ascii="Arial" w:eastAsia="Times New Roman" w:hAnsi="Arial" w:cs="Arial"/>
          <w:sz w:val="24"/>
          <w:szCs w:val="24"/>
        </w:rPr>
        <w:t>Evidence of a commitment to diversity, equity, and inclusion.</w:t>
      </w:r>
    </w:p>
    <w:p w14:paraId="79B0D46E" w14:textId="77777777" w:rsidR="00FE798F" w:rsidRPr="00FE798F" w:rsidRDefault="00FE798F" w:rsidP="00FE798F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E798F">
        <w:rPr>
          <w:rFonts w:ascii="Arial" w:eastAsia="Times New Roman" w:hAnsi="Arial" w:cs="Arial"/>
          <w:sz w:val="24"/>
          <w:szCs w:val="24"/>
        </w:rPr>
        <w:t>Successful interview.</w:t>
      </w:r>
    </w:p>
    <w:p w14:paraId="0FD286D6" w14:textId="1098D5AD" w:rsidR="00FE798F" w:rsidRPr="00FE798F" w:rsidRDefault="00FE798F" w:rsidP="00FE798F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FE798F">
        <w:rPr>
          <w:rFonts w:ascii="Arial" w:eastAsia="Times New Roman" w:hAnsi="Arial" w:cs="Arial"/>
          <w:sz w:val="24"/>
          <w:szCs w:val="24"/>
        </w:rPr>
        <w:t xml:space="preserve">Successful teaching demonstration for class teaching assignments </w:t>
      </w:r>
      <w:r w:rsidRPr="00FE798F">
        <w:rPr>
          <w:rFonts w:ascii="Arial" w:eastAsia="Times New Roman" w:hAnsi="Arial" w:cs="Arial"/>
          <w:sz w:val="24"/>
          <w:szCs w:val="24"/>
          <w:highlight w:val="yellow"/>
        </w:rPr>
        <w:t>[customize to assignment type – e.g., eliminate teaching demonstration and specify substitute requirement, if any, for student teaching supervision, internship supervision</w:t>
      </w:r>
      <w:r>
        <w:rPr>
          <w:rFonts w:ascii="Arial" w:eastAsia="Times New Roman" w:hAnsi="Arial" w:cs="Arial"/>
          <w:sz w:val="24"/>
          <w:szCs w:val="24"/>
          <w:highlight w:val="yellow"/>
        </w:rPr>
        <w:t>, clinical supervision</w:t>
      </w:r>
      <w:r w:rsidRPr="00FE798F">
        <w:rPr>
          <w:rFonts w:ascii="Arial" w:eastAsia="Times New Roman" w:hAnsi="Arial" w:cs="Arial"/>
          <w:sz w:val="24"/>
          <w:szCs w:val="24"/>
          <w:highlight w:val="yellow"/>
        </w:rPr>
        <w:t>, etc.]</w:t>
      </w:r>
    </w:p>
    <w:p w14:paraId="1A8B716C" w14:textId="77777777" w:rsidR="00FE798F" w:rsidRPr="00FE798F" w:rsidRDefault="00FE798F" w:rsidP="00FE798F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E798F">
        <w:rPr>
          <w:rFonts w:ascii="Arial" w:eastAsia="Times New Roman" w:hAnsi="Arial" w:cs="Arial"/>
          <w:sz w:val="24"/>
          <w:szCs w:val="24"/>
        </w:rPr>
        <w:t>Successful completion of three background checks.</w:t>
      </w:r>
    </w:p>
    <w:p w14:paraId="61E5DF96" w14:textId="77777777" w:rsidR="00732A9C" w:rsidRDefault="00732A9C" w:rsidP="000A0661">
      <w:pPr>
        <w:tabs>
          <w:tab w:val="left" w:pos="7200"/>
          <w:tab w:val="left" w:pos="7920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06C9B281" w14:textId="77629649" w:rsidR="000A0661" w:rsidRDefault="003F55D6" w:rsidP="000A0661">
      <w:pPr>
        <w:tabs>
          <w:tab w:val="left" w:pos="7200"/>
          <w:tab w:val="left" w:pos="7920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EEAD4BE">
        <w:rPr>
          <w:rFonts w:ascii="Arial" w:eastAsia="Times New Roman" w:hAnsi="Arial" w:cs="Arial"/>
          <w:b/>
          <w:bCs/>
          <w:sz w:val="24"/>
          <w:szCs w:val="24"/>
        </w:rPr>
        <w:t>Preferred Qualifications</w:t>
      </w:r>
      <w:r w:rsidR="00DF06D0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6554BBED" w14:textId="50CAA8E2" w:rsidR="00DF06D0" w:rsidRDefault="00DF06D0" w:rsidP="00C53B93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F06D0">
        <w:rPr>
          <w:rFonts w:ascii="Arial" w:hAnsi="Arial" w:cs="Arial"/>
          <w:sz w:val="24"/>
          <w:szCs w:val="24"/>
        </w:rPr>
        <w:t>PhD or ABD</w:t>
      </w:r>
      <w:r w:rsidR="00A4406A">
        <w:rPr>
          <w:rFonts w:ascii="Arial" w:hAnsi="Arial" w:cs="Arial"/>
          <w:sz w:val="24"/>
          <w:szCs w:val="24"/>
        </w:rPr>
        <w:t xml:space="preserve"> in </w:t>
      </w:r>
      <w:r w:rsidR="00A4406A" w:rsidRPr="00A4406A">
        <w:rPr>
          <w:rFonts w:ascii="Arial" w:hAnsi="Arial" w:cs="Arial"/>
          <w:sz w:val="24"/>
          <w:szCs w:val="24"/>
          <w:highlight w:val="yellow"/>
        </w:rPr>
        <w:t>[Discipline]</w:t>
      </w:r>
      <w:r w:rsidR="00A4406A">
        <w:rPr>
          <w:rFonts w:ascii="Arial" w:hAnsi="Arial" w:cs="Arial"/>
          <w:sz w:val="24"/>
          <w:szCs w:val="24"/>
        </w:rPr>
        <w:t xml:space="preserve"> or related discipline.</w:t>
      </w:r>
    </w:p>
    <w:p w14:paraId="5A62A2C9" w14:textId="1A051A32" w:rsidR="00A4406A" w:rsidRPr="00A4406A" w:rsidRDefault="00A4406A" w:rsidP="00C53B93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highlight w:val="yellow"/>
        </w:rPr>
      </w:pPr>
      <w:r w:rsidRPr="00A4406A">
        <w:rPr>
          <w:rFonts w:ascii="Arial" w:hAnsi="Arial" w:cs="Arial"/>
          <w:sz w:val="24"/>
          <w:szCs w:val="24"/>
          <w:highlight w:val="yellow"/>
        </w:rPr>
        <w:t>[Enter any other preferred qualifications.]</w:t>
      </w:r>
    </w:p>
    <w:p w14:paraId="220C3C36" w14:textId="4F81DE31" w:rsidR="008D2D9E" w:rsidRDefault="00DF06D0" w:rsidP="00C53B93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F06D0">
        <w:rPr>
          <w:rFonts w:ascii="Arial" w:hAnsi="Arial" w:cs="Arial"/>
          <w:sz w:val="24"/>
          <w:szCs w:val="24"/>
        </w:rPr>
        <w:t>Prior college-level teaching experience.</w:t>
      </w:r>
    </w:p>
    <w:p w14:paraId="52CC05F1" w14:textId="77777777" w:rsidR="007C0567" w:rsidRDefault="007C0567" w:rsidP="007C0567">
      <w:pPr>
        <w:pStyle w:val="NoSpacing"/>
        <w:rPr>
          <w:rFonts w:ascii="Arial" w:hAnsi="Arial" w:cs="Arial"/>
          <w:sz w:val="24"/>
          <w:szCs w:val="24"/>
        </w:rPr>
      </w:pPr>
    </w:p>
    <w:p w14:paraId="713E5944" w14:textId="0DAE137A" w:rsidR="00325D4A" w:rsidRPr="000D0C2E" w:rsidRDefault="00325D4A" w:rsidP="003F55D6">
      <w:pPr>
        <w:spacing w:after="0"/>
        <w:ind w:left="3600" w:hanging="360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D0C2E">
        <w:rPr>
          <w:rFonts w:ascii="Arial" w:eastAsia="Times New Roman" w:hAnsi="Arial" w:cs="Arial"/>
          <w:b/>
          <w:sz w:val="24"/>
          <w:szCs w:val="24"/>
          <w:u w:val="single"/>
        </w:rPr>
        <w:t>Conditions of Employmen</w:t>
      </w:r>
      <w:r w:rsidR="000D0C2E">
        <w:rPr>
          <w:rFonts w:ascii="Arial" w:eastAsia="Times New Roman" w:hAnsi="Arial" w:cs="Arial"/>
          <w:b/>
          <w:sz w:val="24"/>
          <w:szCs w:val="24"/>
          <w:u w:val="single"/>
        </w:rPr>
        <w:t>t</w:t>
      </w:r>
    </w:p>
    <w:p w14:paraId="3C345F28" w14:textId="4BDBE4EF" w:rsidR="00E679FC" w:rsidRDefault="00325D4A" w:rsidP="001174C5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D2D9E">
        <w:rPr>
          <w:rFonts w:ascii="Arial" w:eastAsia="Times New Roman" w:hAnsi="Arial" w:cs="Arial"/>
          <w:sz w:val="24"/>
          <w:szCs w:val="24"/>
        </w:rPr>
        <w:t xml:space="preserve">This position is represented by a labor union and is subject to the terms and conditions of the </w:t>
      </w:r>
      <w:r w:rsidR="00DF06D0">
        <w:rPr>
          <w:rFonts w:ascii="Arial" w:eastAsia="Times New Roman" w:hAnsi="Arial" w:cs="Arial"/>
          <w:sz w:val="24"/>
          <w:szCs w:val="24"/>
        </w:rPr>
        <w:t>APSCUF</w:t>
      </w:r>
      <w:r w:rsidRPr="008D2D9E">
        <w:rPr>
          <w:rFonts w:ascii="Arial" w:eastAsia="Times New Roman" w:hAnsi="Arial" w:cs="Arial"/>
          <w:sz w:val="24"/>
          <w:szCs w:val="24"/>
        </w:rPr>
        <w:t xml:space="preserve"> Collective Bargaining Agreement.</w:t>
      </w:r>
    </w:p>
    <w:p w14:paraId="581DA9B7" w14:textId="61B963D0" w:rsidR="00112169" w:rsidRPr="00112169" w:rsidRDefault="002E15BA" w:rsidP="0011216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Class</w:t>
      </w:r>
      <w:r w:rsidR="00112169" w:rsidRPr="00112169">
        <w:rPr>
          <w:rFonts w:ascii="Arial" w:eastAsia="Times New Roman" w:hAnsi="Arial" w:cs="Arial"/>
          <w:sz w:val="24"/>
          <w:szCs w:val="24"/>
        </w:rPr>
        <w:t xml:space="preserve"> schedule </w:t>
      </w:r>
      <w:r>
        <w:rPr>
          <w:rFonts w:ascii="Arial" w:eastAsia="Times New Roman" w:hAnsi="Arial" w:cs="Arial"/>
          <w:sz w:val="24"/>
          <w:szCs w:val="24"/>
        </w:rPr>
        <w:t xml:space="preserve">and modality (face-to-face, online, blended, etc.) </w:t>
      </w:r>
      <w:r w:rsidR="00FE798F">
        <w:rPr>
          <w:rFonts w:ascii="Arial" w:eastAsia="Times New Roman" w:hAnsi="Arial" w:cs="Arial"/>
          <w:sz w:val="24"/>
          <w:szCs w:val="24"/>
        </w:rPr>
        <w:t xml:space="preserve">is </w:t>
      </w:r>
      <w:r>
        <w:rPr>
          <w:rFonts w:ascii="Arial" w:eastAsia="Times New Roman" w:hAnsi="Arial" w:cs="Arial"/>
          <w:sz w:val="24"/>
          <w:szCs w:val="24"/>
        </w:rPr>
        <w:t>set by the dean of the college</w:t>
      </w:r>
      <w:r w:rsidR="00112169" w:rsidRPr="00112169">
        <w:rPr>
          <w:rFonts w:ascii="Arial" w:eastAsia="Times New Roman" w:hAnsi="Arial" w:cs="Arial"/>
          <w:sz w:val="24"/>
          <w:szCs w:val="24"/>
        </w:rPr>
        <w:t>.</w:t>
      </w:r>
    </w:p>
    <w:p w14:paraId="5B7B79EB" w14:textId="2B011679" w:rsidR="003D4080" w:rsidRDefault="003D4080" w:rsidP="003F55D6">
      <w:pPr>
        <w:spacing w:after="0"/>
        <w:ind w:left="3600" w:hanging="3600"/>
        <w:rPr>
          <w:rFonts w:ascii="Arial" w:eastAsia="Times New Roman" w:hAnsi="Arial" w:cs="Arial"/>
          <w:sz w:val="24"/>
          <w:szCs w:val="24"/>
        </w:rPr>
      </w:pPr>
    </w:p>
    <w:p w14:paraId="554E33E7" w14:textId="20D131F6" w:rsidR="00325D4A" w:rsidRDefault="00325D4A" w:rsidP="003F55D6">
      <w:pPr>
        <w:spacing w:after="0"/>
        <w:ind w:left="3600" w:hanging="360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D0C2E">
        <w:rPr>
          <w:rFonts w:ascii="Arial" w:eastAsia="Times New Roman" w:hAnsi="Arial" w:cs="Arial"/>
          <w:b/>
          <w:sz w:val="24"/>
          <w:szCs w:val="24"/>
          <w:u w:val="single"/>
        </w:rPr>
        <w:t>Working Conditions and Physical Effort</w:t>
      </w:r>
      <w:r w:rsidR="00A958F4" w:rsidRPr="000D0C2E">
        <w:rPr>
          <w:rFonts w:ascii="Arial" w:eastAsia="Times New Roman" w:hAnsi="Arial" w:cs="Arial"/>
          <w:b/>
          <w:sz w:val="24"/>
          <w:szCs w:val="24"/>
          <w:u w:val="single"/>
        </w:rPr>
        <w:t xml:space="preserve"> – (Essential Functions)</w:t>
      </w:r>
    </w:p>
    <w:p w14:paraId="48D448AA" w14:textId="2547352F" w:rsidR="002E15BA" w:rsidRPr="002E15BA" w:rsidRDefault="002E15BA" w:rsidP="00C53B93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2E15BA">
        <w:rPr>
          <w:rFonts w:ascii="Arial" w:eastAsia="Times New Roman" w:hAnsi="Arial" w:cs="Arial"/>
          <w:sz w:val="24"/>
          <w:szCs w:val="24"/>
          <w:highlight w:val="yellow"/>
        </w:rPr>
        <w:t>[Adjust verbiage below as appropriate:]</w:t>
      </w:r>
    </w:p>
    <w:p w14:paraId="2E8AA2FD" w14:textId="67639AE7" w:rsidR="00C53B93" w:rsidRPr="00DE61B1" w:rsidRDefault="00C53B93" w:rsidP="00C53B93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C53B93">
        <w:rPr>
          <w:rFonts w:ascii="Arial" w:eastAsia="Times New Roman" w:hAnsi="Arial" w:cs="Arial"/>
          <w:sz w:val="24"/>
          <w:szCs w:val="24"/>
        </w:rPr>
        <w:t>Work is normally performed in a typical interior/office work environment.</w:t>
      </w:r>
      <w:r w:rsidR="00DE61B1">
        <w:rPr>
          <w:rFonts w:ascii="Arial" w:eastAsia="Times New Roman" w:hAnsi="Arial" w:cs="Arial"/>
          <w:sz w:val="24"/>
          <w:szCs w:val="24"/>
        </w:rPr>
        <w:t xml:space="preserve"> </w:t>
      </w:r>
      <w:r w:rsidR="00DE61B1" w:rsidRPr="00DE61B1">
        <w:rPr>
          <w:rFonts w:ascii="Arial" w:eastAsia="Times New Roman" w:hAnsi="Arial" w:cs="Arial"/>
          <w:sz w:val="24"/>
          <w:szCs w:val="24"/>
          <w:highlight w:val="yellow"/>
        </w:rPr>
        <w:t>[If assignment is fully online, adjust as appropriate.]</w:t>
      </w:r>
    </w:p>
    <w:p w14:paraId="7EA6F9BF" w14:textId="77777777" w:rsidR="00DE1166" w:rsidRDefault="00DE1166" w:rsidP="00C53B93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E1166">
        <w:rPr>
          <w:rFonts w:ascii="Arial" w:eastAsia="Times New Roman" w:hAnsi="Arial" w:cs="Arial"/>
          <w:sz w:val="24"/>
          <w:szCs w:val="24"/>
        </w:rPr>
        <w:t>Ability to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0EF85552" w14:textId="608237E3" w:rsidR="00DE1166" w:rsidRDefault="00DE1166" w:rsidP="00C53B93">
      <w:pPr>
        <w:pStyle w:val="ListParagraph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E1166">
        <w:rPr>
          <w:rFonts w:ascii="Arial" w:eastAsia="Times New Roman" w:hAnsi="Arial" w:cs="Arial"/>
          <w:sz w:val="24"/>
          <w:szCs w:val="24"/>
        </w:rPr>
        <w:t>sit or stand while teaching.</w:t>
      </w:r>
    </w:p>
    <w:p w14:paraId="295AD330" w14:textId="3282FC12" w:rsidR="00DE1166" w:rsidRDefault="00DE1166" w:rsidP="00C53B93">
      <w:pPr>
        <w:pStyle w:val="ListParagraph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Pr="00DE1166">
        <w:rPr>
          <w:rFonts w:ascii="Arial" w:eastAsia="Times New Roman" w:hAnsi="Arial" w:cs="Arial"/>
          <w:sz w:val="24"/>
          <w:szCs w:val="24"/>
        </w:rPr>
        <w:t>peak clearly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ED637C3" w14:textId="77777777" w:rsidR="00DE1166" w:rsidRDefault="00DE1166" w:rsidP="00C53B93">
      <w:pPr>
        <w:pStyle w:val="ListParagraph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Pr="00DE1166">
        <w:rPr>
          <w:rFonts w:ascii="Arial" w:eastAsia="Times New Roman" w:hAnsi="Arial" w:cs="Arial"/>
          <w:sz w:val="24"/>
          <w:szCs w:val="24"/>
        </w:rPr>
        <w:t>ommunicate via writing exceptionally well</w:t>
      </w:r>
    </w:p>
    <w:p w14:paraId="1DE0EE8F" w14:textId="77777777" w:rsidR="00DE1166" w:rsidRDefault="00DE1166" w:rsidP="00C53B93">
      <w:pPr>
        <w:pStyle w:val="ListParagraph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u</w:t>
      </w:r>
      <w:r w:rsidRPr="00DE1166">
        <w:rPr>
          <w:rFonts w:ascii="Arial" w:eastAsia="Times New Roman" w:hAnsi="Arial" w:cs="Arial"/>
          <w:sz w:val="24"/>
          <w:szCs w:val="24"/>
        </w:rPr>
        <w:t>nderstand verbal communication (read and understand verbal messages)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E405942" w14:textId="77777777" w:rsidR="00DE1166" w:rsidRDefault="00DE1166" w:rsidP="00C53B93">
      <w:pPr>
        <w:pStyle w:val="ListParagraph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</w:t>
      </w:r>
      <w:r w:rsidRPr="00DE1166">
        <w:rPr>
          <w:rFonts w:ascii="Arial" w:eastAsia="Times New Roman" w:hAnsi="Arial" w:cs="Arial"/>
          <w:sz w:val="24"/>
          <w:szCs w:val="24"/>
        </w:rPr>
        <w:t xml:space="preserve">se construction tools </w:t>
      </w:r>
      <w:proofErr w:type="spellStart"/>
      <w:r w:rsidRPr="00DE1166">
        <w:rPr>
          <w:rFonts w:ascii="Arial" w:eastAsia="Times New Roman" w:hAnsi="Arial" w:cs="Arial"/>
          <w:sz w:val="24"/>
          <w:szCs w:val="24"/>
        </w:rPr>
        <w:t>safey</w:t>
      </w:r>
      <w:proofErr w:type="spellEnd"/>
      <w:r w:rsidRPr="00DE1166">
        <w:rPr>
          <w:rFonts w:ascii="Arial" w:eastAsia="Times New Roman" w:hAnsi="Arial" w:cs="Arial"/>
          <w:sz w:val="24"/>
          <w:szCs w:val="24"/>
        </w:rPr>
        <w:t>.</w:t>
      </w:r>
    </w:p>
    <w:p w14:paraId="5DBB4961" w14:textId="36BD0B1B" w:rsidR="00DE1166" w:rsidRDefault="00DE1166" w:rsidP="00C53B93">
      <w:pPr>
        <w:pStyle w:val="ListParagraph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</w:t>
      </w:r>
      <w:r w:rsidRPr="00DE1166">
        <w:rPr>
          <w:rFonts w:ascii="Arial" w:eastAsia="Times New Roman" w:hAnsi="Arial" w:cs="Arial"/>
          <w:sz w:val="24"/>
          <w:szCs w:val="24"/>
        </w:rPr>
        <w:t xml:space="preserve">ove to and from campus buildings, offices, </w:t>
      </w:r>
      <w:proofErr w:type="gramStart"/>
      <w:r w:rsidRPr="00DE1166">
        <w:rPr>
          <w:rFonts w:ascii="Arial" w:eastAsia="Times New Roman" w:hAnsi="Arial" w:cs="Arial"/>
          <w:sz w:val="24"/>
          <w:szCs w:val="24"/>
        </w:rPr>
        <w:t>classrooms</w:t>
      </w:r>
      <w:proofErr w:type="gramEnd"/>
      <w:r w:rsidRPr="00DE1166">
        <w:rPr>
          <w:rFonts w:ascii="Arial" w:eastAsia="Times New Roman" w:hAnsi="Arial" w:cs="Arial"/>
          <w:sz w:val="24"/>
          <w:szCs w:val="24"/>
        </w:rPr>
        <w:t xml:space="preserve"> and stage areas.</w:t>
      </w:r>
    </w:p>
    <w:p w14:paraId="4CD1A9BA" w14:textId="77777777" w:rsidR="00C53B93" w:rsidRPr="00C53B93" w:rsidRDefault="00C53B93" w:rsidP="00C53B93">
      <w:pPr>
        <w:pStyle w:val="ListParagraph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3B93">
        <w:rPr>
          <w:rFonts w:ascii="Arial" w:eastAsia="Times New Roman" w:hAnsi="Arial" w:cs="Arial"/>
          <w:sz w:val="24"/>
          <w:szCs w:val="24"/>
        </w:rPr>
        <w:t>climb ladders.</w:t>
      </w:r>
    </w:p>
    <w:p w14:paraId="0D5FCCC0" w14:textId="22737386" w:rsidR="00C53B93" w:rsidRPr="00C53B93" w:rsidRDefault="00C53B93" w:rsidP="00C53B93">
      <w:pPr>
        <w:pStyle w:val="ListParagraph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3B93">
        <w:rPr>
          <w:rFonts w:ascii="Arial" w:eastAsia="Times New Roman" w:hAnsi="Arial" w:cs="Arial"/>
          <w:sz w:val="24"/>
          <w:szCs w:val="24"/>
        </w:rPr>
        <w:t>stoop or bend to pick things up.</w:t>
      </w:r>
    </w:p>
    <w:p w14:paraId="732CB37F" w14:textId="20E67A20" w:rsidR="00DE1166" w:rsidRPr="00DE1166" w:rsidRDefault="00DE1166" w:rsidP="00C53B93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E1166">
        <w:rPr>
          <w:rFonts w:ascii="Arial" w:eastAsia="Times New Roman" w:hAnsi="Arial" w:cs="Arial"/>
          <w:sz w:val="24"/>
          <w:szCs w:val="24"/>
        </w:rPr>
        <w:t>Must be able to lift/pull/push up to 10 pounds</w:t>
      </w:r>
      <w:r w:rsidR="00C53B93">
        <w:rPr>
          <w:rFonts w:ascii="Arial" w:eastAsia="Times New Roman" w:hAnsi="Arial" w:cs="Arial"/>
          <w:sz w:val="24"/>
          <w:szCs w:val="24"/>
        </w:rPr>
        <w:t xml:space="preserve"> without assistance.</w:t>
      </w:r>
    </w:p>
    <w:p w14:paraId="1A2D5D8D" w14:textId="44E7EE2C" w:rsidR="00DE1166" w:rsidRDefault="00DE1166" w:rsidP="00C53B93">
      <w:pPr>
        <w:pStyle w:val="ListParagraph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E1166">
        <w:rPr>
          <w:rFonts w:ascii="Arial" w:eastAsia="Times New Roman" w:hAnsi="Arial" w:cs="Arial"/>
          <w:sz w:val="24"/>
          <w:szCs w:val="24"/>
        </w:rPr>
        <w:t>lift student paper bundles, small boxes, scene shop equipment and materials</w:t>
      </w:r>
      <w:r w:rsidR="00C53B93">
        <w:rPr>
          <w:rFonts w:ascii="Arial" w:eastAsia="Times New Roman" w:hAnsi="Arial" w:cs="Arial"/>
          <w:sz w:val="24"/>
          <w:szCs w:val="24"/>
        </w:rPr>
        <w:t>.</w:t>
      </w:r>
    </w:p>
    <w:p w14:paraId="10A8F1F1" w14:textId="6BB14973" w:rsidR="00C53B93" w:rsidRPr="00C53B93" w:rsidRDefault="00C53B93" w:rsidP="00C53B93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Must be able to occasionally lift/pull/push heavier items with assistance.</w:t>
      </w:r>
    </w:p>
    <w:p w14:paraId="720A989D" w14:textId="2B37071B" w:rsidR="00C53B93" w:rsidRDefault="00DE1166" w:rsidP="00C53B93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3B93">
        <w:rPr>
          <w:rFonts w:ascii="Arial" w:eastAsia="Times New Roman" w:hAnsi="Arial" w:cs="Arial"/>
          <w:sz w:val="24"/>
          <w:szCs w:val="24"/>
        </w:rPr>
        <w:t xml:space="preserve">Teach courses face-to-face and online if necessary </w:t>
      </w:r>
      <w:r w:rsidR="00B522D6" w:rsidRPr="00B522D6">
        <w:rPr>
          <w:rFonts w:ascii="Arial" w:eastAsia="Times New Roman" w:hAnsi="Arial" w:cs="Arial"/>
          <w:sz w:val="24"/>
          <w:szCs w:val="24"/>
          <w:highlight w:val="yellow"/>
        </w:rPr>
        <w:t>[customize as appropriate if assignment is student teacher supervision or other supervision]</w:t>
      </w:r>
      <w:r w:rsidR="00B522D6">
        <w:rPr>
          <w:rFonts w:ascii="Arial" w:eastAsia="Times New Roman" w:hAnsi="Arial" w:cs="Arial"/>
          <w:sz w:val="24"/>
          <w:szCs w:val="24"/>
        </w:rPr>
        <w:t xml:space="preserve"> </w:t>
      </w:r>
      <w:r w:rsidRPr="00C53B93">
        <w:rPr>
          <w:rFonts w:ascii="Arial" w:eastAsia="Times New Roman" w:hAnsi="Arial" w:cs="Arial"/>
          <w:sz w:val="24"/>
          <w:szCs w:val="24"/>
        </w:rPr>
        <w:t xml:space="preserve">at the higher education level using lectures, demonstrations, class discussion, using online tools </w:t>
      </w:r>
      <w:r w:rsidR="00B522D6">
        <w:rPr>
          <w:rFonts w:ascii="Arial" w:eastAsia="Times New Roman" w:hAnsi="Arial" w:cs="Arial"/>
          <w:sz w:val="24"/>
          <w:szCs w:val="24"/>
        </w:rPr>
        <w:t xml:space="preserve">and/or </w:t>
      </w:r>
      <w:r w:rsidRPr="00C53B93">
        <w:rPr>
          <w:rFonts w:ascii="Arial" w:eastAsia="Times New Roman" w:hAnsi="Arial" w:cs="Arial"/>
          <w:sz w:val="24"/>
          <w:szCs w:val="24"/>
        </w:rPr>
        <w:t>equipment and</w:t>
      </w:r>
      <w:r w:rsidR="00B522D6">
        <w:rPr>
          <w:rFonts w:ascii="Arial" w:eastAsia="Times New Roman" w:hAnsi="Arial" w:cs="Arial"/>
          <w:sz w:val="24"/>
          <w:szCs w:val="24"/>
        </w:rPr>
        <w:t>/or</w:t>
      </w:r>
      <w:r w:rsidRPr="00C53B93">
        <w:rPr>
          <w:rFonts w:ascii="Arial" w:eastAsia="Times New Roman" w:hAnsi="Arial" w:cs="Arial"/>
          <w:sz w:val="24"/>
          <w:szCs w:val="24"/>
        </w:rPr>
        <w:t xml:space="preserve"> other appropriate </w:t>
      </w:r>
      <w:proofErr w:type="gramStart"/>
      <w:r w:rsidRPr="00C53B93">
        <w:rPr>
          <w:rFonts w:ascii="Arial" w:eastAsia="Times New Roman" w:hAnsi="Arial" w:cs="Arial"/>
          <w:sz w:val="24"/>
          <w:szCs w:val="24"/>
        </w:rPr>
        <w:t>tools  appropriate</w:t>
      </w:r>
      <w:proofErr w:type="gramEnd"/>
      <w:r w:rsidRPr="00C53B93">
        <w:rPr>
          <w:rFonts w:ascii="Arial" w:eastAsia="Times New Roman" w:hAnsi="Arial" w:cs="Arial"/>
          <w:sz w:val="24"/>
          <w:szCs w:val="24"/>
        </w:rPr>
        <w:t xml:space="preserve"> modes of education delivery</w:t>
      </w:r>
      <w:r w:rsidR="00C53B93">
        <w:rPr>
          <w:rFonts w:ascii="Arial" w:eastAsia="Times New Roman" w:hAnsi="Arial" w:cs="Arial"/>
          <w:sz w:val="24"/>
          <w:szCs w:val="24"/>
        </w:rPr>
        <w:t>.</w:t>
      </w:r>
    </w:p>
    <w:p w14:paraId="77F6A371" w14:textId="1B9C5C28" w:rsidR="002C4BEF" w:rsidRDefault="002C4BEF" w:rsidP="002C4BEF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3B93">
        <w:rPr>
          <w:rFonts w:ascii="Arial" w:eastAsia="Times New Roman" w:hAnsi="Arial" w:cs="Arial"/>
          <w:sz w:val="24"/>
          <w:szCs w:val="24"/>
        </w:rPr>
        <w:t>Able to record and calculate grades, prepare course outline and syllabus, develop course and lesson plans, engage in the selection of appropriate textbooks and other teaching aids necessary to the</w:t>
      </w:r>
      <w:r w:rsidR="006535FD">
        <w:rPr>
          <w:rFonts w:ascii="Arial" w:eastAsia="Times New Roman" w:hAnsi="Arial" w:cs="Arial"/>
          <w:sz w:val="24"/>
          <w:szCs w:val="24"/>
        </w:rPr>
        <w:t xml:space="preserve"> delivery of</w:t>
      </w:r>
      <w:r w:rsidRPr="00C53B93">
        <w:rPr>
          <w:rFonts w:ascii="Arial" w:eastAsia="Times New Roman" w:hAnsi="Arial" w:cs="Arial"/>
          <w:sz w:val="24"/>
          <w:szCs w:val="24"/>
        </w:rPr>
        <w:t xml:space="preserve"> instruction.</w:t>
      </w:r>
    </w:p>
    <w:p w14:paraId="275E9F60" w14:textId="73561A4C" w:rsidR="00C53B93" w:rsidRDefault="00DE1166" w:rsidP="00C53B93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3B93">
        <w:rPr>
          <w:rFonts w:ascii="Arial" w:eastAsia="Times New Roman" w:hAnsi="Arial" w:cs="Arial"/>
          <w:sz w:val="24"/>
          <w:szCs w:val="24"/>
        </w:rPr>
        <w:t xml:space="preserve">Use computer for email, obtain information on websites, prepare class documents, grade papers, submit final grades online and other duties related to teaching and advising students and serving the department, </w:t>
      </w:r>
      <w:r w:rsidR="00335405">
        <w:rPr>
          <w:rFonts w:ascii="Arial" w:eastAsia="Times New Roman" w:hAnsi="Arial" w:cs="Arial"/>
          <w:sz w:val="24"/>
          <w:szCs w:val="24"/>
        </w:rPr>
        <w:t xml:space="preserve">college, </w:t>
      </w:r>
      <w:proofErr w:type="gramStart"/>
      <w:r w:rsidRPr="00C53B93">
        <w:rPr>
          <w:rFonts w:ascii="Arial" w:eastAsia="Times New Roman" w:hAnsi="Arial" w:cs="Arial"/>
          <w:sz w:val="24"/>
          <w:szCs w:val="24"/>
        </w:rPr>
        <w:t>university</w:t>
      </w:r>
      <w:proofErr w:type="gramEnd"/>
      <w:r w:rsidRPr="00C53B93">
        <w:rPr>
          <w:rFonts w:ascii="Arial" w:eastAsia="Times New Roman" w:hAnsi="Arial" w:cs="Arial"/>
          <w:sz w:val="24"/>
          <w:szCs w:val="24"/>
        </w:rPr>
        <w:t xml:space="preserve"> and community.</w:t>
      </w:r>
    </w:p>
    <w:p w14:paraId="47EB399F" w14:textId="59FCB0C9" w:rsidR="007C0567" w:rsidRPr="007C0567" w:rsidRDefault="007C0567" w:rsidP="00C53B93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C0567">
        <w:rPr>
          <w:rFonts w:ascii="Arial" w:eastAsia="Times New Roman" w:hAnsi="Arial" w:cs="Arial"/>
          <w:sz w:val="24"/>
          <w:szCs w:val="24"/>
        </w:rPr>
        <w:t>No or very limited exposure to physical risks.</w:t>
      </w:r>
    </w:p>
    <w:p w14:paraId="0B4C6174" w14:textId="35858F36" w:rsidR="001174C5" w:rsidRPr="007C0567" w:rsidRDefault="007C0567" w:rsidP="00C53B93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C0567">
        <w:rPr>
          <w:rFonts w:ascii="Arial" w:eastAsia="Times New Roman" w:hAnsi="Arial" w:cs="Arial"/>
          <w:sz w:val="24"/>
          <w:szCs w:val="24"/>
        </w:rPr>
        <w:t>Dexterity of hands and fingers to operate a computer keyboard and mouse.</w:t>
      </w:r>
    </w:p>
    <w:p w14:paraId="3A6D5403" w14:textId="7D991B52" w:rsidR="00A366AC" w:rsidRDefault="00A366AC" w:rsidP="00D8090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5BA16F7" w14:textId="776B7AF8" w:rsidR="00D8090A" w:rsidRPr="00D8090A" w:rsidRDefault="00D8090A" w:rsidP="00D8090A">
      <w:pPr>
        <w:spacing w:after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8090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Required </w:t>
      </w:r>
      <w:r w:rsidR="00D76991">
        <w:rPr>
          <w:rFonts w:ascii="Arial" w:eastAsia="Times New Roman" w:hAnsi="Arial" w:cs="Arial"/>
          <w:b/>
          <w:bCs/>
          <w:sz w:val="24"/>
          <w:szCs w:val="24"/>
          <w:u w:val="single"/>
        </w:rPr>
        <w:t>A</w:t>
      </w:r>
      <w:r w:rsidRPr="00D8090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pplication </w:t>
      </w:r>
      <w:r w:rsidR="00D76991">
        <w:rPr>
          <w:rFonts w:ascii="Arial" w:eastAsia="Times New Roman" w:hAnsi="Arial" w:cs="Arial"/>
          <w:b/>
          <w:bCs/>
          <w:sz w:val="24"/>
          <w:szCs w:val="24"/>
          <w:u w:val="single"/>
        </w:rPr>
        <w:t>M</w:t>
      </w:r>
      <w:r w:rsidRPr="00D8090A">
        <w:rPr>
          <w:rFonts w:ascii="Arial" w:eastAsia="Times New Roman" w:hAnsi="Arial" w:cs="Arial"/>
          <w:b/>
          <w:bCs/>
          <w:sz w:val="24"/>
          <w:szCs w:val="24"/>
          <w:u w:val="single"/>
        </w:rPr>
        <w:t>aterials:</w:t>
      </w:r>
    </w:p>
    <w:p w14:paraId="48E7B072" w14:textId="754C7973" w:rsidR="00D8090A" w:rsidRPr="00C10894" w:rsidRDefault="00F3418E" w:rsidP="00F3418E">
      <w:pPr>
        <w:pStyle w:val="ListParagraph"/>
        <w:numPr>
          <w:ilvl w:val="0"/>
          <w:numId w:val="16"/>
        </w:numPr>
        <w:spacing w:after="0"/>
        <w:rPr>
          <w:rFonts w:ascii="Arial" w:eastAsia="Times New Roman" w:hAnsi="Arial" w:cs="Arial"/>
          <w:sz w:val="24"/>
          <w:szCs w:val="24"/>
          <w:highlight w:val="yellow"/>
        </w:rPr>
      </w:pPr>
      <w:r w:rsidRPr="00C10894">
        <w:rPr>
          <w:rFonts w:ascii="Arial" w:eastAsia="Times New Roman" w:hAnsi="Arial" w:cs="Arial"/>
          <w:sz w:val="24"/>
          <w:szCs w:val="24"/>
          <w:highlight w:val="yellow"/>
        </w:rPr>
        <w:t>[</w:t>
      </w:r>
      <w:r w:rsidR="00335405">
        <w:rPr>
          <w:rFonts w:ascii="Arial" w:eastAsia="Times New Roman" w:hAnsi="Arial" w:cs="Arial"/>
          <w:sz w:val="24"/>
          <w:szCs w:val="24"/>
          <w:highlight w:val="yellow"/>
        </w:rPr>
        <w:t>Below are minimum requirements; a</w:t>
      </w:r>
      <w:r w:rsidRPr="00C10894">
        <w:rPr>
          <w:rFonts w:ascii="Arial" w:eastAsia="Times New Roman" w:hAnsi="Arial" w:cs="Arial"/>
          <w:sz w:val="24"/>
          <w:szCs w:val="24"/>
          <w:highlight w:val="yellow"/>
        </w:rPr>
        <w:t xml:space="preserve">dd any department-specific criteria such as </w:t>
      </w:r>
      <w:r w:rsidR="00FE5862" w:rsidRPr="00C10894">
        <w:rPr>
          <w:rFonts w:ascii="Arial" w:eastAsia="Times New Roman" w:hAnsi="Arial" w:cs="Arial"/>
          <w:sz w:val="24"/>
          <w:szCs w:val="24"/>
          <w:highlight w:val="yellow"/>
        </w:rPr>
        <w:t xml:space="preserve">copies of </w:t>
      </w:r>
      <w:r w:rsidR="009A7140" w:rsidRPr="00C10894">
        <w:rPr>
          <w:rFonts w:ascii="Arial" w:eastAsia="Times New Roman" w:hAnsi="Arial" w:cs="Arial"/>
          <w:sz w:val="24"/>
          <w:szCs w:val="24"/>
          <w:highlight w:val="yellow"/>
        </w:rPr>
        <w:t xml:space="preserve">professional </w:t>
      </w:r>
      <w:r w:rsidR="00FE5862" w:rsidRPr="00C10894">
        <w:rPr>
          <w:rFonts w:ascii="Arial" w:eastAsia="Times New Roman" w:hAnsi="Arial" w:cs="Arial"/>
          <w:sz w:val="24"/>
          <w:szCs w:val="24"/>
          <w:highlight w:val="yellow"/>
        </w:rPr>
        <w:t xml:space="preserve">licenses, statement of teaching philosophy, </w:t>
      </w:r>
      <w:proofErr w:type="gramStart"/>
      <w:r w:rsidR="00FE5862" w:rsidRPr="00C10894">
        <w:rPr>
          <w:rFonts w:ascii="Arial" w:eastAsia="Times New Roman" w:hAnsi="Arial" w:cs="Arial"/>
          <w:sz w:val="24"/>
          <w:szCs w:val="24"/>
          <w:highlight w:val="yellow"/>
        </w:rPr>
        <w:t>audio</w:t>
      </w:r>
      <w:proofErr w:type="gramEnd"/>
      <w:r w:rsidR="00FE5862" w:rsidRPr="00C10894">
        <w:rPr>
          <w:rFonts w:ascii="Arial" w:eastAsia="Times New Roman" w:hAnsi="Arial" w:cs="Arial"/>
          <w:sz w:val="24"/>
          <w:szCs w:val="24"/>
          <w:highlight w:val="yellow"/>
        </w:rPr>
        <w:t xml:space="preserve"> or video recordings</w:t>
      </w:r>
      <w:r w:rsidR="008C2E86">
        <w:rPr>
          <w:rFonts w:ascii="Arial" w:eastAsia="Times New Roman" w:hAnsi="Arial" w:cs="Arial"/>
          <w:sz w:val="24"/>
          <w:szCs w:val="24"/>
          <w:highlight w:val="yellow"/>
        </w:rPr>
        <w:t xml:space="preserve"> of performances</w:t>
      </w:r>
      <w:r w:rsidR="00FE5862" w:rsidRPr="00C10894">
        <w:rPr>
          <w:rFonts w:ascii="Arial" w:eastAsia="Times New Roman" w:hAnsi="Arial" w:cs="Arial"/>
          <w:sz w:val="24"/>
          <w:szCs w:val="24"/>
          <w:highlight w:val="yellow"/>
        </w:rPr>
        <w:t>, etc.]</w:t>
      </w:r>
    </w:p>
    <w:p w14:paraId="36E21C8A" w14:textId="77B77426" w:rsidR="00FE5862" w:rsidRDefault="0060360E" w:rsidP="00F3418E">
      <w:pPr>
        <w:pStyle w:val="ListParagraph"/>
        <w:numPr>
          <w:ilvl w:val="0"/>
          <w:numId w:val="16"/>
        </w:num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Cover letter</w:t>
      </w:r>
      <w:r w:rsidR="00271462">
        <w:rPr>
          <w:rFonts w:ascii="Arial" w:eastAsia="Times New Roman" w:hAnsi="Arial" w:cs="Arial"/>
          <w:sz w:val="24"/>
          <w:szCs w:val="24"/>
        </w:rPr>
        <w:t xml:space="preserve"> describing qualifications for the position</w:t>
      </w:r>
    </w:p>
    <w:p w14:paraId="7060A57C" w14:textId="7C5D18FB" w:rsidR="0060360E" w:rsidRDefault="0022675A" w:rsidP="00F3418E">
      <w:pPr>
        <w:pStyle w:val="ListParagraph"/>
        <w:numPr>
          <w:ilvl w:val="0"/>
          <w:numId w:val="16"/>
        </w:num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Current c</w:t>
      </w:r>
      <w:r w:rsidR="0060360E">
        <w:rPr>
          <w:rFonts w:ascii="Arial" w:eastAsia="Times New Roman" w:hAnsi="Arial" w:cs="Arial"/>
          <w:sz w:val="24"/>
          <w:szCs w:val="24"/>
        </w:rPr>
        <w:t>urriculum vitae</w:t>
      </w:r>
      <w:r>
        <w:rPr>
          <w:rFonts w:ascii="Arial" w:eastAsia="Times New Roman" w:hAnsi="Arial" w:cs="Arial"/>
          <w:sz w:val="24"/>
          <w:szCs w:val="24"/>
        </w:rPr>
        <w:t xml:space="preserve"> or professional resume</w:t>
      </w:r>
    </w:p>
    <w:p w14:paraId="5FBEA3C2" w14:textId="31929CA2" w:rsidR="0060360E" w:rsidRDefault="00A221A8" w:rsidP="00F3418E">
      <w:pPr>
        <w:pStyle w:val="ListParagraph"/>
        <w:numPr>
          <w:ilvl w:val="0"/>
          <w:numId w:val="16"/>
        </w:num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Copies of registrar-issued transcripts for all degrees conferred and in progress</w:t>
      </w:r>
    </w:p>
    <w:p w14:paraId="04737918" w14:textId="6FF44EDE" w:rsidR="00A221A8" w:rsidRPr="00F3418E" w:rsidRDefault="00A221A8" w:rsidP="00F3418E">
      <w:pPr>
        <w:pStyle w:val="ListParagraph"/>
        <w:numPr>
          <w:ilvl w:val="0"/>
          <w:numId w:val="16"/>
        </w:num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Two letters of pr</w:t>
      </w:r>
      <w:r w:rsidR="00B82DA2">
        <w:rPr>
          <w:rFonts w:ascii="Arial" w:eastAsia="Times New Roman" w:hAnsi="Arial" w:cs="Arial"/>
          <w:sz w:val="24"/>
          <w:szCs w:val="24"/>
        </w:rPr>
        <w:t>ofessional reference</w:t>
      </w:r>
      <w:r w:rsidR="002F48F6">
        <w:rPr>
          <w:rFonts w:ascii="Arial" w:eastAsia="Times New Roman" w:hAnsi="Arial" w:cs="Arial"/>
          <w:sz w:val="24"/>
          <w:szCs w:val="24"/>
        </w:rPr>
        <w:t xml:space="preserve"> dated within the last 12 months</w:t>
      </w:r>
    </w:p>
    <w:p w14:paraId="00A5B9A9" w14:textId="77777777" w:rsidR="00D8090A" w:rsidRPr="00A366AC" w:rsidRDefault="00D8090A" w:rsidP="00D8090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55B2602" w14:textId="4C61BAF6" w:rsidR="0062620C" w:rsidRPr="000035D0" w:rsidRDefault="0062620C" w:rsidP="00325D4A">
      <w:pPr>
        <w:spacing w:after="0"/>
        <w:rPr>
          <w:rFonts w:ascii="Arial" w:eastAsia="Times New Roman" w:hAnsi="Arial" w:cs="Arial"/>
          <w:i/>
          <w:iCs/>
          <w:sz w:val="24"/>
          <w:szCs w:val="24"/>
        </w:rPr>
      </w:pPr>
      <w:r w:rsidRPr="000035D0">
        <w:rPr>
          <w:rFonts w:ascii="Arial" w:eastAsia="Times New Roman" w:hAnsi="Arial" w:cs="Arial"/>
          <w:i/>
          <w:iCs/>
          <w:sz w:val="24"/>
          <w:szCs w:val="24"/>
        </w:rPr>
        <w:t>I have reviewed and am able to complete the duties and physical requirements associated with this position as they are listed above:</w:t>
      </w:r>
    </w:p>
    <w:p w14:paraId="10BDF28A" w14:textId="77777777" w:rsidR="0075036B" w:rsidRDefault="0075036B" w:rsidP="00325D4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300F9BE" w14:textId="6E067F08" w:rsidR="0062620C" w:rsidRDefault="0062620C" w:rsidP="00325D4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ab/>
        <w:t>________________________</w:t>
      </w:r>
    </w:p>
    <w:p w14:paraId="1488317A" w14:textId="1F67AB31" w:rsidR="0062620C" w:rsidRPr="0062620C" w:rsidRDefault="0062620C" w:rsidP="00325D4A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62620C">
        <w:rPr>
          <w:rFonts w:ascii="Arial" w:eastAsia="Times New Roman" w:hAnsi="Arial" w:cs="Arial"/>
          <w:b/>
          <w:bCs/>
          <w:sz w:val="24"/>
          <w:szCs w:val="24"/>
        </w:rPr>
        <w:t>Employee Signature</w:t>
      </w:r>
      <w:r w:rsidRPr="0062620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2620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2620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2620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2620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2620C">
        <w:rPr>
          <w:rFonts w:ascii="Arial" w:eastAsia="Times New Roman" w:hAnsi="Arial" w:cs="Arial"/>
          <w:b/>
          <w:bCs/>
          <w:sz w:val="24"/>
          <w:szCs w:val="24"/>
        </w:rPr>
        <w:tab/>
        <w:t>Date</w:t>
      </w:r>
    </w:p>
    <w:p w14:paraId="671F3118" w14:textId="32AB4BB3" w:rsidR="0062620C" w:rsidRDefault="0062620C" w:rsidP="00325D4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083CDAB" w14:textId="488AF7B4" w:rsidR="0062620C" w:rsidRPr="000035D0" w:rsidRDefault="0062620C" w:rsidP="00325D4A">
      <w:pPr>
        <w:spacing w:after="0"/>
        <w:rPr>
          <w:rFonts w:ascii="Arial" w:eastAsia="Times New Roman" w:hAnsi="Arial" w:cs="Arial"/>
          <w:i/>
          <w:iCs/>
          <w:sz w:val="24"/>
          <w:szCs w:val="24"/>
        </w:rPr>
      </w:pPr>
      <w:r w:rsidRPr="000035D0">
        <w:rPr>
          <w:rFonts w:ascii="Arial" w:eastAsia="Times New Roman" w:hAnsi="Arial" w:cs="Arial"/>
          <w:i/>
          <w:iCs/>
          <w:sz w:val="24"/>
          <w:szCs w:val="24"/>
        </w:rPr>
        <w:t>I have reviewed and approve the duties and physical requirements associated with this position as they are listed above:</w:t>
      </w:r>
    </w:p>
    <w:p w14:paraId="164D8372" w14:textId="36B85D31" w:rsidR="0062620C" w:rsidRDefault="0062620C" w:rsidP="00325D4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299AC5E" w14:textId="77777777" w:rsidR="00C10894" w:rsidRDefault="00C10894" w:rsidP="00325D4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9DC0428" w14:textId="5BA4B22F" w:rsidR="0062620C" w:rsidRDefault="0062620C" w:rsidP="00325D4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ab/>
        <w:t>________________________</w:t>
      </w:r>
    </w:p>
    <w:p w14:paraId="2C078E63" w14:textId="6F99E363" w:rsidR="00906C7B" w:rsidRDefault="0062620C" w:rsidP="000035D0">
      <w:pPr>
        <w:spacing w:after="0"/>
      </w:pPr>
      <w:r w:rsidRPr="0062620C">
        <w:rPr>
          <w:rFonts w:ascii="Arial" w:eastAsia="Times New Roman" w:hAnsi="Arial" w:cs="Arial"/>
          <w:b/>
          <w:bCs/>
          <w:sz w:val="24"/>
          <w:szCs w:val="24"/>
        </w:rPr>
        <w:t>Supervisor’s Signature</w:t>
      </w:r>
      <w:r w:rsidRPr="0062620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2620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2620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2620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2620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2620C">
        <w:rPr>
          <w:rFonts w:ascii="Arial" w:eastAsia="Times New Roman" w:hAnsi="Arial" w:cs="Arial"/>
          <w:b/>
          <w:bCs/>
          <w:sz w:val="24"/>
          <w:szCs w:val="24"/>
        </w:rPr>
        <w:tab/>
        <w:t>Date</w:t>
      </w:r>
    </w:p>
    <w:sectPr w:rsidR="00906C7B" w:rsidSect="00440E29">
      <w:footerReference w:type="default" r:id="rId13"/>
      <w:pgSz w:w="12240" w:h="15840"/>
      <w:pgMar w:top="1440" w:right="1260" w:bottom="1080" w:left="126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647E" w14:textId="77777777" w:rsidR="00E91C90" w:rsidRDefault="00E91C90" w:rsidP="00B806DB">
      <w:pPr>
        <w:spacing w:after="0" w:line="240" w:lineRule="auto"/>
      </w:pPr>
      <w:r>
        <w:separator/>
      </w:r>
    </w:p>
  </w:endnote>
  <w:endnote w:type="continuationSeparator" w:id="0">
    <w:p w14:paraId="6A65C783" w14:textId="77777777" w:rsidR="00E91C90" w:rsidRDefault="00E91C90" w:rsidP="00B806DB">
      <w:pPr>
        <w:spacing w:after="0" w:line="240" w:lineRule="auto"/>
      </w:pPr>
      <w:r>
        <w:continuationSeparator/>
      </w:r>
    </w:p>
  </w:endnote>
  <w:endnote w:type="continuationNotice" w:id="1">
    <w:p w14:paraId="6F7BD612" w14:textId="77777777" w:rsidR="00E91C90" w:rsidRDefault="00E91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2455" w14:textId="37E0B8AF" w:rsidR="00B806DB" w:rsidRDefault="00DD54BA" w:rsidP="00B806DB">
    <w:pPr>
      <w:pStyle w:val="Footer"/>
      <w:jc w:val="right"/>
    </w:pPr>
    <w:r>
      <w:t xml:space="preserve">TPTF </w:t>
    </w:r>
    <w:r w:rsidR="00C55E60">
      <w:t>Job Description Template</w:t>
    </w:r>
  </w:p>
  <w:p w14:paraId="403D8466" w14:textId="4D7B6DC4" w:rsidR="000D0C2E" w:rsidRDefault="00DD54BA" w:rsidP="004B2307">
    <w:pPr>
      <w:pStyle w:val="Footer"/>
      <w:jc w:val="right"/>
    </w:pPr>
    <w:r>
      <w:t>Finalized</w:t>
    </w:r>
    <w:r w:rsidR="00B806DB">
      <w:t xml:space="preserve">: </w:t>
    </w:r>
    <w:r w:rsidR="00C10894">
      <w:t>4/15/2022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B0E6" w14:textId="77777777" w:rsidR="00E91C90" w:rsidRDefault="00E91C90" w:rsidP="00B806DB">
      <w:pPr>
        <w:spacing w:after="0" w:line="240" w:lineRule="auto"/>
      </w:pPr>
      <w:r>
        <w:separator/>
      </w:r>
    </w:p>
  </w:footnote>
  <w:footnote w:type="continuationSeparator" w:id="0">
    <w:p w14:paraId="6F13533A" w14:textId="77777777" w:rsidR="00E91C90" w:rsidRDefault="00E91C90" w:rsidP="00B806DB">
      <w:pPr>
        <w:spacing w:after="0" w:line="240" w:lineRule="auto"/>
      </w:pPr>
      <w:r>
        <w:continuationSeparator/>
      </w:r>
    </w:p>
  </w:footnote>
  <w:footnote w:type="continuationNotice" w:id="1">
    <w:p w14:paraId="117569F8" w14:textId="77777777" w:rsidR="00E91C90" w:rsidRDefault="00E91C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D9E"/>
    <w:multiLevelType w:val="hybridMultilevel"/>
    <w:tmpl w:val="65F03EC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C5A1482"/>
    <w:multiLevelType w:val="hybridMultilevel"/>
    <w:tmpl w:val="F80A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0EA1"/>
    <w:multiLevelType w:val="hybridMultilevel"/>
    <w:tmpl w:val="D2F4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E40BE"/>
    <w:multiLevelType w:val="hybridMultilevel"/>
    <w:tmpl w:val="8B641EC8"/>
    <w:lvl w:ilvl="0" w:tplc="50D0A3A6">
      <w:start w:val="7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A578A"/>
    <w:multiLevelType w:val="hybridMultilevel"/>
    <w:tmpl w:val="F2D2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96524"/>
    <w:multiLevelType w:val="hybridMultilevel"/>
    <w:tmpl w:val="A1A4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3BD1"/>
    <w:multiLevelType w:val="hybridMultilevel"/>
    <w:tmpl w:val="787A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617BF"/>
    <w:multiLevelType w:val="hybridMultilevel"/>
    <w:tmpl w:val="7734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15F6"/>
    <w:multiLevelType w:val="hybridMultilevel"/>
    <w:tmpl w:val="78889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E539D"/>
    <w:multiLevelType w:val="hybridMultilevel"/>
    <w:tmpl w:val="E73C8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C00833"/>
    <w:multiLevelType w:val="hybridMultilevel"/>
    <w:tmpl w:val="7CB6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81CD9"/>
    <w:multiLevelType w:val="hybridMultilevel"/>
    <w:tmpl w:val="D076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450A9"/>
    <w:multiLevelType w:val="hybridMultilevel"/>
    <w:tmpl w:val="5804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B26CD"/>
    <w:multiLevelType w:val="hybridMultilevel"/>
    <w:tmpl w:val="9A484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94A"/>
    <w:multiLevelType w:val="hybridMultilevel"/>
    <w:tmpl w:val="376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23A17"/>
    <w:multiLevelType w:val="hybridMultilevel"/>
    <w:tmpl w:val="43AC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28498">
    <w:abstractNumId w:val="0"/>
  </w:num>
  <w:num w:numId="2" w16cid:durableId="1208109745">
    <w:abstractNumId w:val="15"/>
  </w:num>
  <w:num w:numId="3" w16cid:durableId="1661811064">
    <w:abstractNumId w:val="11"/>
  </w:num>
  <w:num w:numId="4" w16cid:durableId="864246587">
    <w:abstractNumId w:val="2"/>
  </w:num>
  <w:num w:numId="5" w16cid:durableId="1233007432">
    <w:abstractNumId w:val="6"/>
  </w:num>
  <w:num w:numId="6" w16cid:durableId="1858808428">
    <w:abstractNumId w:val="12"/>
  </w:num>
  <w:num w:numId="7" w16cid:durableId="19549614">
    <w:abstractNumId w:val="1"/>
  </w:num>
  <w:num w:numId="8" w16cid:durableId="1242174701">
    <w:abstractNumId w:val="5"/>
  </w:num>
  <w:num w:numId="9" w16cid:durableId="252248151">
    <w:abstractNumId w:val="3"/>
  </w:num>
  <w:num w:numId="10" w16cid:durableId="293564621">
    <w:abstractNumId w:val="7"/>
  </w:num>
  <w:num w:numId="11" w16cid:durableId="1910846487">
    <w:abstractNumId w:val="9"/>
  </w:num>
  <w:num w:numId="12" w16cid:durableId="2116904285">
    <w:abstractNumId w:val="4"/>
  </w:num>
  <w:num w:numId="13" w16cid:durableId="978414102">
    <w:abstractNumId w:val="14"/>
  </w:num>
  <w:num w:numId="14" w16cid:durableId="770079218">
    <w:abstractNumId w:val="10"/>
  </w:num>
  <w:num w:numId="15" w16cid:durableId="1741750381">
    <w:abstractNumId w:val="13"/>
  </w:num>
  <w:num w:numId="16" w16cid:durableId="1832480596">
    <w:abstractNumId w:val="8"/>
  </w:num>
  <w:num w:numId="17" w16cid:durableId="12952119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2A5B9"/>
    <w:rsid w:val="000035D0"/>
    <w:rsid w:val="00003C07"/>
    <w:rsid w:val="00054441"/>
    <w:rsid w:val="00072900"/>
    <w:rsid w:val="000A0661"/>
    <w:rsid w:val="000D0C2E"/>
    <w:rsid w:val="00112169"/>
    <w:rsid w:val="001122DD"/>
    <w:rsid w:val="001174C5"/>
    <w:rsid w:val="001524AB"/>
    <w:rsid w:val="00163BA3"/>
    <w:rsid w:val="001B3CB3"/>
    <w:rsid w:val="0022675A"/>
    <w:rsid w:val="00242C23"/>
    <w:rsid w:val="00247BC5"/>
    <w:rsid w:val="00271462"/>
    <w:rsid w:val="00296479"/>
    <w:rsid w:val="002C4BEF"/>
    <w:rsid w:val="002D5963"/>
    <w:rsid w:val="002E15BA"/>
    <w:rsid w:val="002E269A"/>
    <w:rsid w:val="002F11C8"/>
    <w:rsid w:val="002F1DF3"/>
    <w:rsid w:val="002F48F6"/>
    <w:rsid w:val="00300A23"/>
    <w:rsid w:val="00325D4A"/>
    <w:rsid w:val="00335405"/>
    <w:rsid w:val="00337D55"/>
    <w:rsid w:val="003546E5"/>
    <w:rsid w:val="003619C5"/>
    <w:rsid w:val="0037362C"/>
    <w:rsid w:val="003D4080"/>
    <w:rsid w:val="003E254C"/>
    <w:rsid w:val="003E6CB4"/>
    <w:rsid w:val="003F55D6"/>
    <w:rsid w:val="004270DA"/>
    <w:rsid w:val="00434C46"/>
    <w:rsid w:val="00440E29"/>
    <w:rsid w:val="00445848"/>
    <w:rsid w:val="004577CB"/>
    <w:rsid w:val="004610E7"/>
    <w:rsid w:val="004B2307"/>
    <w:rsid w:val="004E1062"/>
    <w:rsid w:val="004E2C65"/>
    <w:rsid w:val="00504B66"/>
    <w:rsid w:val="00534912"/>
    <w:rsid w:val="0055534F"/>
    <w:rsid w:val="0056151C"/>
    <w:rsid w:val="0056297F"/>
    <w:rsid w:val="0057392D"/>
    <w:rsid w:val="005751B3"/>
    <w:rsid w:val="00581B5C"/>
    <w:rsid w:val="005919FC"/>
    <w:rsid w:val="0060360E"/>
    <w:rsid w:val="0062620C"/>
    <w:rsid w:val="0063716C"/>
    <w:rsid w:val="006535FD"/>
    <w:rsid w:val="00692D73"/>
    <w:rsid w:val="006E3F22"/>
    <w:rsid w:val="006E6786"/>
    <w:rsid w:val="006F2014"/>
    <w:rsid w:val="00717C77"/>
    <w:rsid w:val="00722902"/>
    <w:rsid w:val="007252AA"/>
    <w:rsid w:val="007300BD"/>
    <w:rsid w:val="00732A9C"/>
    <w:rsid w:val="007445F1"/>
    <w:rsid w:val="0075036B"/>
    <w:rsid w:val="007763F2"/>
    <w:rsid w:val="007B283F"/>
    <w:rsid w:val="007C0567"/>
    <w:rsid w:val="007D6D67"/>
    <w:rsid w:val="008129F9"/>
    <w:rsid w:val="008324F1"/>
    <w:rsid w:val="00846ED8"/>
    <w:rsid w:val="008A19BC"/>
    <w:rsid w:val="008B1823"/>
    <w:rsid w:val="008B6681"/>
    <w:rsid w:val="008C2E86"/>
    <w:rsid w:val="008D2D9E"/>
    <w:rsid w:val="008E1464"/>
    <w:rsid w:val="008E147A"/>
    <w:rsid w:val="008F1072"/>
    <w:rsid w:val="00906C7B"/>
    <w:rsid w:val="00933A73"/>
    <w:rsid w:val="009734E9"/>
    <w:rsid w:val="009A7140"/>
    <w:rsid w:val="009B19C9"/>
    <w:rsid w:val="009B237B"/>
    <w:rsid w:val="009C4063"/>
    <w:rsid w:val="00A030CD"/>
    <w:rsid w:val="00A221A8"/>
    <w:rsid w:val="00A366AC"/>
    <w:rsid w:val="00A4406A"/>
    <w:rsid w:val="00A84924"/>
    <w:rsid w:val="00A958F4"/>
    <w:rsid w:val="00AB67D3"/>
    <w:rsid w:val="00AF34A7"/>
    <w:rsid w:val="00B43FAF"/>
    <w:rsid w:val="00B522D6"/>
    <w:rsid w:val="00B806DB"/>
    <w:rsid w:val="00B82DA2"/>
    <w:rsid w:val="00B83C45"/>
    <w:rsid w:val="00BB6F28"/>
    <w:rsid w:val="00C04ED8"/>
    <w:rsid w:val="00C10894"/>
    <w:rsid w:val="00C53B93"/>
    <w:rsid w:val="00C55E60"/>
    <w:rsid w:val="00C800CD"/>
    <w:rsid w:val="00CC3BD4"/>
    <w:rsid w:val="00CC540B"/>
    <w:rsid w:val="00D46254"/>
    <w:rsid w:val="00D76991"/>
    <w:rsid w:val="00D7701B"/>
    <w:rsid w:val="00D7738D"/>
    <w:rsid w:val="00D8090A"/>
    <w:rsid w:val="00D97FCB"/>
    <w:rsid w:val="00DD54BA"/>
    <w:rsid w:val="00DE1166"/>
    <w:rsid w:val="00DE61B1"/>
    <w:rsid w:val="00DF06D0"/>
    <w:rsid w:val="00DF7234"/>
    <w:rsid w:val="00E33761"/>
    <w:rsid w:val="00E3488E"/>
    <w:rsid w:val="00E4560B"/>
    <w:rsid w:val="00E45A0E"/>
    <w:rsid w:val="00E47D08"/>
    <w:rsid w:val="00E679FC"/>
    <w:rsid w:val="00E91C90"/>
    <w:rsid w:val="00E925AA"/>
    <w:rsid w:val="00EA55AA"/>
    <w:rsid w:val="00EF2D7F"/>
    <w:rsid w:val="00EF613A"/>
    <w:rsid w:val="00F0531A"/>
    <w:rsid w:val="00F259A9"/>
    <w:rsid w:val="00F3418E"/>
    <w:rsid w:val="00F42D76"/>
    <w:rsid w:val="00F6670D"/>
    <w:rsid w:val="00F97DDE"/>
    <w:rsid w:val="00FE5862"/>
    <w:rsid w:val="00FE7981"/>
    <w:rsid w:val="00FE798F"/>
    <w:rsid w:val="00FF5628"/>
    <w:rsid w:val="04083A7E"/>
    <w:rsid w:val="0F90F7D1"/>
    <w:rsid w:val="14351137"/>
    <w:rsid w:val="2BB2A5B9"/>
    <w:rsid w:val="4E35D85E"/>
    <w:rsid w:val="541EFF19"/>
    <w:rsid w:val="5E9DE0EC"/>
    <w:rsid w:val="6E452766"/>
    <w:rsid w:val="78CF8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2A5B9"/>
  <w15:chartTrackingRefBased/>
  <w15:docId w15:val="{1130877D-5A7D-48CF-8889-F9DD69B0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F55D6"/>
    <w:pPr>
      <w:ind w:left="720"/>
      <w:contextualSpacing/>
    </w:pPr>
  </w:style>
  <w:style w:type="paragraph" w:styleId="NoSpacing">
    <w:name w:val="No Spacing"/>
    <w:uiPriority w:val="1"/>
    <w:qFormat/>
    <w:rsid w:val="005615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0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6DB"/>
  </w:style>
  <w:style w:type="paragraph" w:styleId="Footer">
    <w:name w:val="footer"/>
    <w:basedOn w:val="Normal"/>
    <w:link w:val="FooterChar"/>
    <w:uiPriority w:val="99"/>
    <w:unhideWhenUsed/>
    <w:rsid w:val="00B80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6DB"/>
  </w:style>
  <w:style w:type="character" w:styleId="Hyperlink">
    <w:name w:val="Hyperlink"/>
    <w:basedOn w:val="DefaultParagraphFont"/>
    <w:uiPriority w:val="99"/>
    <w:unhideWhenUsed/>
    <w:rsid w:val="00D80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9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4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4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sshe.edu/inside/HR/LR/Documents/APSCUF_July2019-June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sshe.edu/inside/HR/LR/Documents/APSCUF_July2019-June2023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8" ma:contentTypeDescription="Create a new document." ma:contentTypeScope="" ma:versionID="195aabb057dfe18f69e802ec2ff1154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5bdbbb9eeb56328ca640851a81cb0e9e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30ff4a4-a0df-405a-9992-b450c64c0369" xsi:nil="true"/>
    <lcf76f155ced4ddcb4097134ff3c332f xmlns="aecde15e-7959-4f86-9e10-66037340d7b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89364-BAA8-4168-983E-BDA34684F076}"/>
</file>

<file path=customXml/itemProps2.xml><?xml version="1.0" encoding="utf-8"?>
<ds:datastoreItem xmlns:ds="http://schemas.openxmlformats.org/officeDocument/2006/customXml" ds:itemID="{371AFA73-EDA0-44F4-BB86-C3AD5471C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316DAE-9417-4800-A040-D1E363868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Nereida Velez-Forgrave</dc:creator>
  <cp:keywords/>
  <dc:description/>
  <cp:lastModifiedBy>Donna Peters</cp:lastModifiedBy>
  <cp:revision>2</cp:revision>
  <dcterms:created xsi:type="dcterms:W3CDTF">2022-07-19T15:14:00Z</dcterms:created>
  <dcterms:modified xsi:type="dcterms:W3CDTF">2022-07-19T15:14:00Z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</Properties>
</file>