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48CB" w14:textId="77777777" w:rsidR="004B4845" w:rsidRPr="0035615B" w:rsidRDefault="004B4845" w:rsidP="001E741C">
      <w:pPr>
        <w:pStyle w:val="NoSpacing"/>
        <w:tabs>
          <w:tab w:val="left" w:pos="2160"/>
        </w:tabs>
        <w:rPr>
          <w:rFonts w:ascii="Arial" w:hAnsi="Arial" w:cs="Arial"/>
          <w:b/>
          <w:sz w:val="40"/>
          <w:szCs w:val="40"/>
        </w:rPr>
      </w:pPr>
      <w:r w:rsidRPr="005B3AD3">
        <w:rPr>
          <w:rFonts w:ascii="Arial" w:hAnsi="Arial" w:cs="Arial"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0FADE0" wp14:editId="0777777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15060" cy="1143000"/>
            <wp:effectExtent l="0" t="0" r="8890" b="0"/>
            <wp:wrapThrough wrapText="bothSides">
              <wp:wrapPolygon edited="0">
                <wp:start x="9226" y="0"/>
                <wp:lineTo x="7011" y="360"/>
                <wp:lineTo x="2214" y="4320"/>
                <wp:lineTo x="2214" y="5760"/>
                <wp:lineTo x="738" y="11520"/>
                <wp:lineTo x="1476" y="20520"/>
                <wp:lineTo x="2214" y="21240"/>
                <wp:lineTo x="5904" y="21240"/>
                <wp:lineTo x="8118" y="21240"/>
                <wp:lineTo x="19558" y="21240"/>
                <wp:lineTo x="21403" y="20520"/>
                <wp:lineTo x="20665" y="4680"/>
                <wp:lineTo x="15868" y="360"/>
                <wp:lineTo x="13654" y="0"/>
                <wp:lineTo x="9226" y="0"/>
              </wp:wrapPolygon>
            </wp:wrapThrough>
            <wp:docPr id="2" name="Picture 2" descr="C:\Users\90ezeglen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zeglen\Pictures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90" cy="11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 w:rsidRPr="1DCB7786">
        <w:rPr>
          <w:rFonts w:ascii="Arial" w:hAnsi="Arial" w:cs="Arial"/>
          <w:b/>
          <w:bCs/>
          <w:sz w:val="40"/>
          <w:szCs w:val="40"/>
        </w:rPr>
        <w:t>OFFICE OF THE CHANCELLOR</w:t>
      </w:r>
    </w:p>
    <w:p w14:paraId="59E788D2" w14:textId="77777777" w:rsidR="005B3AD3" w:rsidRPr="00DD5319" w:rsidRDefault="005B3AD3" w:rsidP="001E741C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5B3AD3">
        <w:rPr>
          <w:rFonts w:ascii="Arial" w:hAnsi="Arial" w:cs="Arial"/>
          <w:b/>
          <w:sz w:val="28"/>
          <w:szCs w:val="28"/>
        </w:rPr>
        <w:tab/>
      </w:r>
      <w:r w:rsidRPr="00DD5319">
        <w:rPr>
          <w:rFonts w:ascii="Arial" w:hAnsi="Arial" w:cs="Arial"/>
          <w:b/>
          <w:sz w:val="28"/>
          <w:szCs w:val="28"/>
        </w:rPr>
        <w:t>Academic Affairs</w:t>
      </w:r>
    </w:p>
    <w:p w14:paraId="672A6659" w14:textId="77777777" w:rsidR="001E741C" w:rsidRDefault="001E741C" w:rsidP="002325FE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0A37501D" w14:textId="77777777" w:rsidR="002325FE" w:rsidRPr="002325FE" w:rsidRDefault="002325FE" w:rsidP="002325FE">
      <w:pPr>
        <w:pStyle w:val="NoSpacing"/>
        <w:tabs>
          <w:tab w:val="left" w:pos="2160"/>
        </w:tabs>
        <w:rPr>
          <w:rFonts w:ascii="Arial" w:hAnsi="Arial" w:cs="Arial"/>
          <w:b/>
          <w:sz w:val="36"/>
          <w:szCs w:val="36"/>
        </w:rPr>
      </w:pPr>
    </w:p>
    <w:p w14:paraId="0E6545C7" w14:textId="77777777" w:rsidR="00900621" w:rsidRPr="001E741C" w:rsidRDefault="00934491" w:rsidP="001E741C">
      <w:pPr>
        <w:pStyle w:val="NoSpacing"/>
        <w:tabs>
          <w:tab w:val="left" w:pos="2160"/>
        </w:tabs>
        <w:ind w:left="21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Program Reorganization</w:t>
      </w:r>
    </w:p>
    <w:p w14:paraId="5DAB6C7B" w14:textId="77777777" w:rsidR="001E741C" w:rsidRDefault="001E741C" w:rsidP="001E741C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02EB378F" w14:textId="77777777" w:rsidR="001E741C" w:rsidRPr="001E741C" w:rsidRDefault="001E741C" w:rsidP="001E741C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75DA623A" w14:textId="77777777" w:rsidR="00200E35" w:rsidRPr="001E741C" w:rsidRDefault="001E741C" w:rsidP="001E741C">
      <w:pPr>
        <w:pStyle w:val="NoSpacing"/>
        <w:tabs>
          <w:tab w:val="left" w:pos="2160"/>
        </w:tabs>
        <w:rPr>
          <w:rFonts w:ascii="Arial" w:hAnsi="Arial" w:cs="Arial"/>
          <w:sz w:val="28"/>
          <w:szCs w:val="28"/>
        </w:rPr>
      </w:pPr>
      <w:r w:rsidRPr="001E741C">
        <w:rPr>
          <w:rFonts w:ascii="Arial" w:hAnsi="Arial" w:cs="Arial"/>
          <w:sz w:val="28"/>
          <w:szCs w:val="28"/>
        </w:rPr>
        <w:t>Applicable for</w:t>
      </w:r>
      <w:r w:rsidR="00697669" w:rsidRPr="001E741C">
        <w:rPr>
          <w:rFonts w:ascii="Arial" w:hAnsi="Arial" w:cs="Arial"/>
          <w:b/>
          <w:sz w:val="28"/>
          <w:szCs w:val="28"/>
        </w:rPr>
        <w:t xml:space="preserve"> </w:t>
      </w:r>
      <w:r w:rsidR="00200E35" w:rsidRPr="001E741C">
        <w:rPr>
          <w:rFonts w:ascii="Arial" w:hAnsi="Arial" w:cs="Arial"/>
          <w:sz w:val="28"/>
          <w:szCs w:val="28"/>
        </w:rPr>
        <w:t>Major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200E35" w:rsidRPr="001E741C">
        <w:rPr>
          <w:rFonts w:ascii="Arial" w:hAnsi="Arial" w:cs="Arial"/>
          <w:sz w:val="28"/>
          <w:szCs w:val="28"/>
        </w:rPr>
        <w:t xml:space="preserve">, </w:t>
      </w:r>
      <w:r w:rsidR="00AC60FC" w:rsidRPr="001E741C">
        <w:rPr>
          <w:rFonts w:ascii="Arial" w:hAnsi="Arial" w:cs="Arial"/>
          <w:sz w:val="28"/>
          <w:szCs w:val="28"/>
        </w:rPr>
        <w:t>Minor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AC60FC" w:rsidRPr="001E741C">
        <w:rPr>
          <w:rFonts w:ascii="Arial" w:hAnsi="Arial" w:cs="Arial"/>
          <w:sz w:val="28"/>
          <w:szCs w:val="28"/>
        </w:rPr>
        <w:t>, Certificate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AC60FC" w:rsidRPr="001E741C">
        <w:rPr>
          <w:rFonts w:ascii="Arial" w:hAnsi="Arial" w:cs="Arial"/>
          <w:sz w:val="28"/>
          <w:szCs w:val="28"/>
        </w:rPr>
        <w:t xml:space="preserve"> and </w:t>
      </w:r>
      <w:r w:rsidR="00200E35" w:rsidRPr="001E741C">
        <w:rPr>
          <w:rFonts w:ascii="Arial" w:hAnsi="Arial" w:cs="Arial"/>
          <w:sz w:val="28"/>
          <w:szCs w:val="28"/>
        </w:rPr>
        <w:t>Concentration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AC60FC" w:rsidRPr="001E741C">
        <w:rPr>
          <w:rFonts w:ascii="Arial" w:hAnsi="Arial" w:cs="Arial"/>
          <w:sz w:val="28"/>
          <w:szCs w:val="28"/>
        </w:rPr>
        <w:t xml:space="preserve"> </w:t>
      </w:r>
      <w:r w:rsidR="00200E35" w:rsidRPr="001E741C">
        <w:rPr>
          <w:rFonts w:ascii="Arial" w:hAnsi="Arial" w:cs="Arial"/>
          <w:sz w:val="28"/>
          <w:szCs w:val="28"/>
        </w:rPr>
        <w:t xml:space="preserve">(Active or </w:t>
      </w:r>
      <w:r w:rsidR="007771A0" w:rsidRPr="001E741C">
        <w:rPr>
          <w:rFonts w:ascii="Arial" w:hAnsi="Arial" w:cs="Arial"/>
          <w:sz w:val="28"/>
          <w:szCs w:val="28"/>
        </w:rPr>
        <w:t>Moratorium)</w:t>
      </w:r>
      <w:r w:rsidRPr="001E741C">
        <w:rPr>
          <w:rFonts w:ascii="Arial" w:hAnsi="Arial" w:cs="Arial"/>
          <w:sz w:val="28"/>
          <w:szCs w:val="28"/>
        </w:rPr>
        <w:t>.</w:t>
      </w:r>
    </w:p>
    <w:p w14:paraId="6A05A809" w14:textId="77777777" w:rsidR="00480FE7" w:rsidRPr="00200E35" w:rsidRDefault="00480FE7" w:rsidP="007561BC">
      <w:pPr>
        <w:pStyle w:val="NoSpacing"/>
        <w:rPr>
          <w:rFonts w:ascii="Arial" w:hAnsi="Arial" w:cs="Arial"/>
          <w:sz w:val="20"/>
          <w:szCs w:val="20"/>
        </w:rPr>
      </w:pPr>
    </w:p>
    <w:p w14:paraId="1B9630C6" w14:textId="77777777" w:rsidR="00200E35" w:rsidRPr="00200E35" w:rsidRDefault="00200E35" w:rsidP="007561BC">
      <w:pPr>
        <w:pStyle w:val="NoSpacing"/>
        <w:rPr>
          <w:rFonts w:ascii="Arial" w:hAnsi="Arial" w:cs="Arial"/>
          <w:sz w:val="20"/>
          <w:szCs w:val="20"/>
        </w:rPr>
      </w:pPr>
      <w:r w:rsidRPr="00200E35">
        <w:rPr>
          <w:rFonts w:ascii="Arial" w:hAnsi="Arial" w:cs="Arial"/>
          <w:sz w:val="20"/>
          <w:szCs w:val="20"/>
        </w:rPr>
        <w:t>*All fields must be completed</w:t>
      </w:r>
      <w:r w:rsidR="00934491">
        <w:rPr>
          <w:rFonts w:ascii="Arial" w:hAnsi="Arial" w:cs="Arial"/>
          <w:sz w:val="20"/>
          <w:szCs w:val="20"/>
        </w:rPr>
        <w:t xml:space="preserve"> as applicable</w:t>
      </w:r>
      <w:r w:rsidRPr="00200E35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629"/>
        <w:gridCol w:w="453"/>
        <w:gridCol w:w="178"/>
        <w:gridCol w:w="3329"/>
        <w:gridCol w:w="810"/>
        <w:gridCol w:w="273"/>
        <w:gridCol w:w="2695"/>
      </w:tblGrid>
      <w:tr w:rsidR="00DC4298" w14:paraId="0FE99B9A" w14:textId="77777777" w:rsidTr="1DCB7786">
        <w:trPr>
          <w:trHeight w:val="350"/>
        </w:trPr>
        <w:tc>
          <w:tcPr>
            <w:tcW w:w="10790" w:type="dxa"/>
            <w:gridSpan w:val="8"/>
            <w:shd w:val="clear" w:color="auto" w:fill="153D6D"/>
            <w:vAlign w:val="center"/>
          </w:tcPr>
          <w:p w14:paraId="57160671" w14:textId="77777777" w:rsidR="00DC4298" w:rsidRPr="00E8568A" w:rsidRDefault="004B159E" w:rsidP="004B159E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HEADER INFORMATION</w:t>
            </w:r>
          </w:p>
        </w:tc>
      </w:tr>
      <w:tr w:rsidR="006E203F" w14:paraId="4CE05D42" w14:textId="77777777" w:rsidTr="003C26F3">
        <w:trPr>
          <w:trHeight w:val="368"/>
        </w:trPr>
        <w:tc>
          <w:tcPr>
            <w:tcW w:w="3052" w:type="dxa"/>
            <w:gridSpan w:val="2"/>
            <w:vAlign w:val="center"/>
          </w:tcPr>
          <w:p w14:paraId="16096B94" w14:textId="77777777" w:rsidR="006E203F" w:rsidRPr="00857D99" w:rsidRDefault="006E203F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568A">
              <w:rPr>
                <w:rFonts w:ascii="Arial" w:hAnsi="Arial" w:cs="Arial"/>
                <w:sz w:val="20"/>
                <w:szCs w:val="20"/>
              </w:rPr>
              <w:t>University:</w:t>
            </w:r>
            <w:r w:rsidRPr="00857D9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0576076"/>
                <w:placeholder>
                  <w:docPart w:val="21C60B99C18E4E148DEE2DDA41639307"/>
                </w:placeholder>
                <w:showingPlcHdr/>
                <w:dropDownList>
                  <w:listItem w:displayText="Select university." w:value="Select university."/>
                  <w:listItem w:displayText="Bloomsburg" w:value="Bloomsburg"/>
                  <w:listItem w:displayText="California" w:value="California"/>
                  <w:listItem w:displayText="Cheyney" w:value="Cheyney"/>
                  <w:listItem w:displayText="Clarion" w:value="Clarion"/>
                  <w:listItem w:displayText="East Stroudsburg" w:value="East Stroudsburg"/>
                  <w:listItem w:displayText="Edinboro" w:value="Edinboro"/>
                  <w:listItem w:displayText="Indiana" w:value="Indiana"/>
                  <w:listItem w:displayText="Kutztown" w:value="Kutztown"/>
                  <w:listItem w:displayText="Lock Haven" w:value="Lock Haven"/>
                  <w:listItem w:displayText="Mansfield" w:value="Mansfield"/>
                  <w:listItem w:displayText="Millersville" w:value="Millersville"/>
                  <w:listItem w:displayText="Shippensburg" w:value="Shippensburg"/>
                  <w:listItem w:displayText="Slippery Rock" w:value="Slippery Rock"/>
                  <w:listItem w:displayText="West Chester" w:value="West Chester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3409B8" w:rsidRPr="00110EB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Select university.</w:t>
                </w:r>
              </w:sdtContent>
            </w:sdt>
          </w:p>
        </w:tc>
        <w:tc>
          <w:tcPr>
            <w:tcW w:w="7738" w:type="dxa"/>
            <w:gridSpan w:val="6"/>
            <w:vAlign w:val="center"/>
          </w:tcPr>
          <w:p w14:paraId="2926F4FA" w14:textId="4E485D2F" w:rsidR="006E203F" w:rsidRPr="003C43C7" w:rsidRDefault="002F4540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Program</w:t>
            </w:r>
            <w:r w:rsidR="00200E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E3691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="00DE3691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="006E2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FDF">
              <w:rPr>
                <w:rFonts w:ascii="Arial" w:hAnsi="Arial" w:cs="Arial"/>
                <w:sz w:val="20"/>
                <w:szCs w:val="20"/>
              </w:rPr>
              <w:t>Reorganized</w:t>
            </w:r>
            <w:r w:rsidR="006E203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07231971"/>
                <w:placeholder>
                  <w:docPart w:val="D84CC6F399A746FAAC39F14C3E4710A6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dropDownList w:lastValue="">
                  <w:listItem w:displayText="Select program." w:value="Select program."/>
                  <w:listItem w:displayText="MAJOR" w:value="MAJOR"/>
                  <w:listItem w:displayText="MINOR" w:value="MINOR"/>
                  <w:listItem w:displayText="CONCENTRATION" w:value="CONCENTRATION"/>
                  <w:listItem w:displayText="SUB-BACC CERTIFICATE" w:value="SUB-BACC CERTIFICATE"/>
                  <w:listItem w:displayText="POST-BACC UG CERTIFICATE" w:value="POST-BACC UG CERTIFICATE"/>
                  <w:listItem w:displayText="POST-BACC GR CERTIFICATE" w:value="POST-BACC GR CERTIFICATE"/>
                  <w:listItem w:displayText="POST-MASTER'S CERTIFICATE" w:value="POST-MASTER'S CERTIFICATE"/>
                  <w:listItem w:displayText="UG TEACHER'S CERTIFICATION" w:value="UG TEACHER'S CERTIFICATION"/>
                  <w:listItem w:displayText="GR TEACHER'S CERTIFICATION" w:value="GR TEACHER'S CERTIFICATION"/>
                </w:dropDownList>
              </w:sdtPr>
              <w:sdtEndPr/>
              <w:sdtContent>
                <w:r w:rsidR="003409B8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Select</w:t>
                </w:r>
                <w:r w:rsidR="003409B8" w:rsidRPr="006E203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3409B8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program.</w:t>
                </w:r>
              </w:sdtContent>
            </w:sdt>
            <w:r w:rsidR="006E2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203F" w14:paraId="301D5714" w14:textId="77777777" w:rsidTr="1DCB7786">
        <w:trPr>
          <w:trHeight w:val="368"/>
        </w:trPr>
        <w:tc>
          <w:tcPr>
            <w:tcW w:w="10790" w:type="dxa"/>
            <w:gridSpan w:val="8"/>
            <w:vAlign w:val="center"/>
          </w:tcPr>
          <w:p w14:paraId="4BE6C63B" w14:textId="74073BAA" w:rsidR="006E203F" w:rsidRPr="00C56295" w:rsidRDefault="00FF5D65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Implementation </w:t>
            </w:r>
            <w:r w:rsidR="006E203F" w:rsidRPr="00C56295">
              <w:rPr>
                <w:rFonts w:ascii="Arial" w:hAnsi="Arial" w:cs="Arial"/>
                <w:sz w:val="20"/>
                <w:szCs w:val="20"/>
              </w:rPr>
              <w:t>Date</w:t>
            </w:r>
            <w:r w:rsidR="006E203F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68503919"/>
                <w:placeholder>
                  <w:docPart w:val="184F7B9FE4BF49B89C0A84A48D18BBA8"/>
                </w:placeholder>
                <w:showingPlcHdr/>
                <w:date w:fullDate="2020-1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203F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date.</w:t>
                </w:r>
              </w:sdtContent>
            </w:sdt>
          </w:p>
        </w:tc>
      </w:tr>
      <w:tr w:rsidR="006E203F" w14:paraId="738EDA5C" w14:textId="77777777" w:rsidTr="1DCB7786">
        <w:trPr>
          <w:trHeight w:val="332"/>
        </w:trPr>
        <w:tc>
          <w:tcPr>
            <w:tcW w:w="10790" w:type="dxa"/>
            <w:gridSpan w:val="8"/>
            <w:shd w:val="clear" w:color="auto" w:fill="153D6D"/>
            <w:vAlign w:val="center"/>
          </w:tcPr>
          <w:p w14:paraId="7E8AE1E9" w14:textId="4B58FBCC" w:rsidR="006E203F" w:rsidRDefault="0069476D" w:rsidP="004B1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36405426"/>
                <w:placeholder>
                  <w:docPart w:val="2AB7771E89FF4946B03F77B92A43012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480FE7" w:rsidRPr="00480FE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Program Type</w:t>
                </w:r>
              </w:sdtContent>
            </w:sdt>
            <w:r w:rsidR="00ED09BE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6976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2D35">
              <w:rPr>
                <w:rFonts w:ascii="Arial" w:hAnsi="Arial" w:cs="Arial"/>
                <w:b/>
                <w:sz w:val="20"/>
                <w:szCs w:val="20"/>
              </w:rPr>
              <w:t>TO BE</w:t>
            </w:r>
            <w:r w:rsidR="004B159E">
              <w:rPr>
                <w:rFonts w:ascii="Arial" w:hAnsi="Arial" w:cs="Arial"/>
                <w:b/>
                <w:sz w:val="20"/>
                <w:szCs w:val="20"/>
              </w:rPr>
              <w:t xml:space="preserve"> REORGANIZED</w:t>
            </w:r>
          </w:p>
          <w:p w14:paraId="6DD4413A" w14:textId="50B7FFE9" w:rsidR="00EB05C2" w:rsidRPr="00857D99" w:rsidRDefault="00EB05C2" w:rsidP="004B1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C572A">
              <w:rPr>
                <w:rFonts w:ascii="Arial" w:hAnsi="Arial" w:cs="Arial"/>
                <w:b/>
                <w:sz w:val="20"/>
                <w:szCs w:val="20"/>
              </w:rPr>
              <w:t>ote Well</w:t>
            </w:r>
            <w:r>
              <w:rPr>
                <w:rFonts w:ascii="Arial" w:hAnsi="Arial" w:cs="Arial"/>
                <w:b/>
                <w:sz w:val="20"/>
                <w:szCs w:val="20"/>
              </w:rPr>
              <w:t>: Post-</w:t>
            </w:r>
            <w:r w:rsidR="00AA1E2A">
              <w:rPr>
                <w:rFonts w:ascii="Arial" w:hAnsi="Arial" w:cs="Arial"/>
                <w:b/>
                <w:sz w:val="20"/>
                <w:szCs w:val="20"/>
              </w:rPr>
              <w:t xml:space="preserve">reorganization, this program will </w:t>
            </w:r>
            <w:r w:rsidR="00D118DC">
              <w:rPr>
                <w:rFonts w:ascii="Arial" w:hAnsi="Arial" w:cs="Arial"/>
                <w:b/>
                <w:sz w:val="20"/>
                <w:szCs w:val="20"/>
              </w:rPr>
              <w:t>not exist as an active program in the API</w:t>
            </w:r>
            <w:r w:rsidR="00D3692F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="00AA1E2A">
              <w:rPr>
                <w:rFonts w:ascii="Arial" w:hAnsi="Arial" w:cs="Arial"/>
                <w:b/>
                <w:sz w:val="20"/>
                <w:szCs w:val="20"/>
              </w:rPr>
              <w:t xml:space="preserve">as such, enrollments </w:t>
            </w:r>
            <w:r w:rsidR="00D3692F">
              <w:rPr>
                <w:rFonts w:ascii="Arial" w:hAnsi="Arial" w:cs="Arial"/>
                <w:b/>
                <w:sz w:val="20"/>
                <w:szCs w:val="20"/>
              </w:rPr>
              <w:t>and completions will not be reported for this program</w:t>
            </w:r>
            <w:r w:rsidR="00AA1E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6F26" w14:paraId="56A7BD40" w14:textId="77777777" w:rsidTr="00FE6F26">
        <w:trPr>
          <w:trHeight w:val="332"/>
        </w:trPr>
        <w:tc>
          <w:tcPr>
            <w:tcW w:w="10790" w:type="dxa"/>
            <w:gridSpan w:val="8"/>
            <w:shd w:val="clear" w:color="auto" w:fill="A4AEC7"/>
            <w:vAlign w:val="center"/>
          </w:tcPr>
          <w:p w14:paraId="31BDB791" w14:textId="77777777" w:rsidR="00FE6F26" w:rsidRDefault="00FE6F26" w:rsidP="007E18A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** </w:t>
            </w:r>
            <w:r w:rsidRPr="00EE1C61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b/>
                <w:sz w:val="18"/>
                <w:szCs w:val="18"/>
              </w:rPr>
              <w:t>reorganize</w:t>
            </w:r>
            <w:r w:rsidRPr="00EE1C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more than one program/concentration</w:t>
            </w:r>
            <w:r w:rsidRPr="00EE1C61">
              <w:rPr>
                <w:rFonts w:ascii="Arial" w:hAnsi="Arial" w:cs="Arial"/>
                <w:b/>
                <w:sz w:val="18"/>
                <w:szCs w:val="18"/>
              </w:rPr>
              <w:t>, click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text field below and then click</w:t>
            </w:r>
            <w:r w:rsidRPr="00EE1C61">
              <w:rPr>
                <w:rFonts w:ascii="Arial" w:hAnsi="Arial" w:cs="Arial"/>
                <w:b/>
                <w:sz w:val="18"/>
                <w:szCs w:val="18"/>
              </w:rPr>
              <w:t xml:space="preserve"> the “+” sign on 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lower</w:t>
            </w:r>
            <w:r w:rsidRPr="00EE1C61">
              <w:rPr>
                <w:rFonts w:ascii="Arial" w:hAnsi="Arial" w:cs="Arial"/>
                <w:b/>
                <w:sz w:val="18"/>
                <w:szCs w:val="18"/>
              </w:rPr>
              <w:t xml:space="preserve"> right-hand side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section.</w:t>
            </w:r>
          </w:p>
          <w:p w14:paraId="3C203603" w14:textId="77777777" w:rsidR="00FE6F26" w:rsidRDefault="00FE6F26" w:rsidP="007E18A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D05708" w14:textId="5637F789" w:rsidR="00FE6F26" w:rsidRDefault="00FE6F26" w:rsidP="007E18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NOTE: If reorganizing a program, there is no need to list each concentration within that program as they would be reorganized automatically.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-52616802"/>
          <w15:repeatingSection/>
        </w:sdtPr>
        <w:sdtEndPr>
          <w:rPr>
            <w:b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32179148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</w:rPr>
            </w:sdtEndPr>
            <w:sdtContent>
              <w:tr w:rsidR="003C26F3" w14:paraId="4C42BEE4" w14:textId="77777777" w:rsidTr="00E6617D">
                <w:trPr>
                  <w:trHeight w:val="332"/>
                </w:trPr>
                <w:tc>
                  <w:tcPr>
                    <w:tcW w:w="10790" w:type="dxa"/>
                    <w:gridSpan w:val="8"/>
                    <w:vAlign w:val="center"/>
                  </w:tcPr>
                  <w:p w14:paraId="04825680" w14:textId="2375EF70" w:rsidR="003C26F3" w:rsidRPr="003631F0" w:rsidRDefault="003C26F3" w:rsidP="007E18A2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Program Name: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424724116"/>
                        <w:placeholder>
                          <w:docPart w:val="487F7E9CBC624E28A37BC0D9F502CDDA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  <w:tr w:rsidR="002E3C7D" w14:paraId="07963D60" w14:textId="77777777" w:rsidTr="003C26F3">
                <w:trPr>
                  <w:trHeight w:val="332"/>
                </w:trPr>
                <w:tc>
                  <w:tcPr>
                    <w:tcW w:w="3683" w:type="dxa"/>
                    <w:gridSpan w:val="4"/>
                    <w:vAlign w:val="center"/>
                  </w:tcPr>
                  <w:p w14:paraId="4D0AD78B" w14:textId="3C8993EA" w:rsidR="002E3C7D" w:rsidRPr="003C43C7" w:rsidRDefault="002E3C7D" w:rsidP="002E3C7D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Award: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232237207"/>
                        <w:placeholder>
                          <w:docPart w:val="F41B6B00E1314E04AAC8FADB002798B7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here.</w:t>
                        </w:r>
                      </w:sdtContent>
                    </w:sdt>
                  </w:p>
                </w:tc>
                <w:tc>
                  <w:tcPr>
                    <w:tcW w:w="3329" w:type="dxa"/>
                    <w:vAlign w:val="center"/>
                  </w:tcPr>
                  <w:p w14:paraId="4F37AB13" w14:textId="77777777" w:rsidR="002E3C7D" w:rsidRPr="003C43C7" w:rsidRDefault="002E3C7D" w:rsidP="002E3C7D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CIP: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827319151"/>
                        <w:placeholder>
                          <w:docPart w:val="A81646B0CA224F8DAE4D7A2A13B28799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here.</w:t>
                        </w:r>
                      </w:sdtContent>
                    </w:sdt>
                  </w:p>
                </w:tc>
                <w:tc>
                  <w:tcPr>
                    <w:tcW w:w="3778" w:type="dxa"/>
                    <w:gridSpan w:val="3"/>
                    <w:vAlign w:val="center"/>
                  </w:tcPr>
                  <w:p w14:paraId="52280978" w14:textId="3EEFB8A9" w:rsidR="002E3C7D" w:rsidRPr="003631F0" w:rsidRDefault="002E3C7D" w:rsidP="002E3C7D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API </w:t>
                    </w:r>
                    <w:r w:rsidR="001F6A4E">
                      <w:rPr>
                        <w:rFonts w:ascii="Arial" w:hAnsi="Arial" w:cs="Arial"/>
                        <w:sz w:val="20"/>
                        <w:szCs w:val="20"/>
                      </w:rPr>
                      <w:t>Program Identifier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1055358652"/>
                        <w:placeholder>
                          <w:docPart w:val="30A81FAF1CDA48B6BC316D65618DDEBB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E3C7D" w14:paraId="7477D158" w14:textId="77777777" w:rsidTr="1DCB7786">
        <w:trPr>
          <w:trHeight w:val="332"/>
        </w:trPr>
        <w:tc>
          <w:tcPr>
            <w:tcW w:w="10790" w:type="dxa"/>
            <w:gridSpan w:val="8"/>
            <w:vAlign w:val="center"/>
          </w:tcPr>
          <w:p w14:paraId="26BF5DC7" w14:textId="3AA1FFFB" w:rsidR="002E3C7D" w:rsidRPr="00A51C82" w:rsidRDefault="002E3C7D" w:rsidP="00934491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>*If concentration</w:t>
            </w:r>
            <w:r w:rsidR="0004384E"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>(s)</w:t>
            </w: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is</w:t>
            </w:r>
            <w:r w:rsidR="0004384E"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>/are</w:t>
            </w: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being reorganized</w:t>
            </w:r>
            <w:r w:rsidR="0004384E"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within the same major</w:t>
            </w: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, </w:t>
            </w:r>
            <w:r w:rsidR="0004384E"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>please identify the</w:t>
            </w: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="00934491"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associated </w:t>
            </w: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>Major</w:t>
            </w:r>
            <w:r w:rsidR="0004384E"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below</w:t>
            </w: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>*</w:t>
            </w:r>
          </w:p>
        </w:tc>
      </w:tr>
      <w:tr w:rsidR="002E3C7D" w14:paraId="110B6DEC" w14:textId="77777777" w:rsidTr="1DCB7786">
        <w:trPr>
          <w:trHeight w:val="332"/>
        </w:trPr>
        <w:tc>
          <w:tcPr>
            <w:tcW w:w="10790" w:type="dxa"/>
            <w:gridSpan w:val="8"/>
            <w:vAlign w:val="center"/>
          </w:tcPr>
          <w:p w14:paraId="39C710E4" w14:textId="77777777" w:rsidR="002E3C7D" w:rsidRPr="00A51C82" w:rsidRDefault="002E3C7D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Major 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</w:rPr>
                <w:id w:val="1799106346"/>
                <w:placeholder>
                  <w:docPart w:val="D096BE53679E471CB135F7F99E8BAD64"/>
                </w:placeholder>
                <w:showingPlcHdr/>
              </w:sdtPr>
              <w:sdtEndPr/>
              <w:sdtContent>
                <w:r w:rsidRPr="00A51C82">
                  <w:rPr>
                    <w:rStyle w:val="PlaceholderText"/>
                    <w:rFonts w:ascii="Arial" w:hAnsi="Arial" w:cs="Arial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2E3C7D" w14:paraId="218B2293" w14:textId="77777777" w:rsidTr="003C26F3">
        <w:trPr>
          <w:trHeight w:val="332"/>
        </w:trPr>
        <w:tc>
          <w:tcPr>
            <w:tcW w:w="3683" w:type="dxa"/>
            <w:gridSpan w:val="4"/>
            <w:vAlign w:val="center"/>
          </w:tcPr>
          <w:p w14:paraId="5824993F" w14:textId="77777777" w:rsidR="002E3C7D" w:rsidRPr="00A51C82" w:rsidRDefault="002E3C7D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Major Award: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</w:rPr>
                <w:id w:val="-1041520726"/>
                <w:placeholder>
                  <w:docPart w:val="54C5731E30804061B61431AF0E277566"/>
                </w:placeholder>
                <w:showingPlcHdr/>
              </w:sdtPr>
              <w:sdtEndPr/>
              <w:sdtContent>
                <w:r w:rsidRPr="00A51C82">
                  <w:rPr>
                    <w:rStyle w:val="PlaceholderText"/>
                    <w:rFonts w:ascii="Arial" w:hAnsi="Arial" w:cs="Arial"/>
                    <w:sz w:val="20"/>
                    <w:szCs w:val="20"/>
                    <w:highlight w:val="lightGray"/>
                  </w:rPr>
                  <w:t>Click here.</w:t>
                </w:r>
              </w:sdtContent>
            </w:sdt>
          </w:p>
        </w:tc>
        <w:tc>
          <w:tcPr>
            <w:tcW w:w="3329" w:type="dxa"/>
            <w:vAlign w:val="center"/>
          </w:tcPr>
          <w:p w14:paraId="7AAC6423" w14:textId="77777777" w:rsidR="002E3C7D" w:rsidRPr="00A51C82" w:rsidRDefault="002E3C7D" w:rsidP="002E3C7D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Major 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</w:rPr>
                <w:id w:val="-1840303581"/>
                <w:placeholder>
                  <w:docPart w:val="237B2525EAB24828A4B3BFF08CDA0CE1"/>
                </w:placeholder>
                <w:showingPlcHdr/>
              </w:sdtPr>
              <w:sdtEndPr/>
              <w:sdtContent>
                <w:r w:rsidRPr="00A51C82">
                  <w:rPr>
                    <w:rStyle w:val="PlaceholderText"/>
                    <w:rFonts w:ascii="Arial" w:hAnsi="Arial" w:cs="Arial"/>
                    <w:sz w:val="20"/>
                    <w:szCs w:val="20"/>
                    <w:highlight w:val="lightGray"/>
                  </w:rPr>
                  <w:t>Click here.</w:t>
                </w:r>
              </w:sdtContent>
            </w:sdt>
          </w:p>
        </w:tc>
        <w:tc>
          <w:tcPr>
            <w:tcW w:w="3778" w:type="dxa"/>
            <w:gridSpan w:val="3"/>
            <w:vAlign w:val="center"/>
          </w:tcPr>
          <w:p w14:paraId="785B9CC4" w14:textId="6D46A3E1" w:rsidR="002E3C7D" w:rsidRPr="00A51C82" w:rsidRDefault="002E3C7D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Major API </w:t>
            </w:r>
            <w:r w:rsidR="001F6A4E">
              <w:rPr>
                <w:rFonts w:ascii="Arial" w:hAnsi="Arial" w:cs="Arial"/>
                <w:sz w:val="20"/>
                <w:szCs w:val="20"/>
                <w:highlight w:val="lightGray"/>
              </w:rPr>
              <w:t>Program Identifier</w:t>
            </w:r>
            <w:r w:rsidRPr="00A51C8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</w:rPr>
                <w:id w:val="-1100790899"/>
                <w:placeholder>
                  <w:docPart w:val="DC91653806B54590802C3B69F9AD0EE3"/>
                </w:placeholder>
                <w:showingPlcHdr/>
              </w:sdtPr>
              <w:sdtEndPr/>
              <w:sdtContent>
                <w:r w:rsidRPr="00A51C82">
                  <w:rPr>
                    <w:rStyle w:val="PlaceholderText"/>
                    <w:rFonts w:ascii="Arial" w:hAnsi="Arial" w:cs="Arial"/>
                    <w:sz w:val="20"/>
                    <w:szCs w:val="20"/>
                    <w:highlight w:val="lightGray"/>
                  </w:rPr>
                  <w:t>Click here.</w:t>
                </w:r>
              </w:sdtContent>
            </w:sdt>
          </w:p>
        </w:tc>
      </w:tr>
      <w:tr w:rsidR="00935DF9" w14:paraId="4376FF54" w14:textId="77777777" w:rsidTr="00761311">
        <w:trPr>
          <w:trHeight w:val="332"/>
        </w:trPr>
        <w:tc>
          <w:tcPr>
            <w:tcW w:w="10790" w:type="dxa"/>
            <w:gridSpan w:val="8"/>
            <w:vAlign w:val="center"/>
          </w:tcPr>
          <w:p w14:paraId="6BB61600" w14:textId="4E566E3E" w:rsidR="00935DF9" w:rsidRDefault="001F6C7D" w:rsidP="00935D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5B74E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Reminder to Notify</w:t>
            </w:r>
            <w:r w:rsidR="00935DF9">
              <w:rPr>
                <w:rFonts w:ascii="Arial" w:hAnsi="Arial" w:cs="Arial"/>
                <w:sz w:val="20"/>
                <w:szCs w:val="20"/>
              </w:rPr>
              <w:t xml:space="preserve"> MSCHE if </w:t>
            </w:r>
            <w:r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</w:tr>
      <w:tr w:rsidR="002E3C7D" w14:paraId="15CB5B6D" w14:textId="77777777" w:rsidTr="1DCB7786">
        <w:trPr>
          <w:trHeight w:val="368"/>
        </w:trPr>
        <w:tc>
          <w:tcPr>
            <w:tcW w:w="10790" w:type="dxa"/>
            <w:gridSpan w:val="8"/>
            <w:shd w:val="clear" w:color="auto" w:fill="153D6D"/>
            <w:vAlign w:val="center"/>
          </w:tcPr>
          <w:p w14:paraId="20AAE461" w14:textId="57080FF7" w:rsidR="00D118DC" w:rsidRDefault="002E3C7D" w:rsidP="00D118D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DCB7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REORGANIZED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3877106"/>
                <w:placeholder>
                  <w:docPart w:val="0BDD8C3A6B6A40818B7EAC39B9FB8A8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480FE7" w:rsidRPr="00480FE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Program Type</w:t>
                </w:r>
              </w:sdtContent>
            </w:sdt>
            <w:r w:rsidR="1D1F5484" w:rsidRPr="1DCB7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EE7B51" w14:textId="31BEA1D2" w:rsidR="00D118DC" w:rsidRPr="00857D99" w:rsidRDefault="00EC572A" w:rsidP="00D118D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 Well</w:t>
            </w:r>
            <w:r w:rsidR="00D118DC">
              <w:rPr>
                <w:rFonts w:ascii="Arial" w:hAnsi="Arial" w:cs="Arial"/>
                <w:b/>
                <w:bCs/>
                <w:sz w:val="20"/>
                <w:szCs w:val="20"/>
              </w:rPr>
              <w:t>: Post-reorganization, this is the only program</w:t>
            </w:r>
            <w:r w:rsidR="00D36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will be active in the API; as such, all enrollments and completions will be reported for this reorganized program</w:t>
            </w:r>
          </w:p>
        </w:tc>
      </w:tr>
      <w:tr w:rsidR="002E3C7D" w14:paraId="5E7C5A74" w14:textId="77777777" w:rsidTr="003C26F3">
        <w:trPr>
          <w:trHeight w:val="332"/>
        </w:trPr>
        <w:tc>
          <w:tcPr>
            <w:tcW w:w="7822" w:type="dxa"/>
            <w:gridSpan w:val="6"/>
            <w:vAlign w:val="center"/>
          </w:tcPr>
          <w:p w14:paraId="46F49AD0" w14:textId="77777777" w:rsidR="002E3C7D" w:rsidRPr="006D3F02" w:rsidRDefault="002E3C7D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68586165"/>
                <w:placeholder>
                  <w:docPart w:val="F1B083C38D144415B07F41124D9B4022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968" w:type="dxa"/>
            <w:gridSpan w:val="2"/>
            <w:vAlign w:val="center"/>
          </w:tcPr>
          <w:p w14:paraId="261F17A5" w14:textId="1DE47A2C" w:rsidR="002E3C7D" w:rsidRPr="003631F0" w:rsidRDefault="002E3C7D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Award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70614885"/>
                <w:placeholder>
                  <w:docPart w:val="0DD991C9346940EA88A7296FAEAAC540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2E3C7D" w14:paraId="476DE274" w14:textId="77777777" w:rsidTr="00537B5A">
        <w:trPr>
          <w:trHeight w:val="332"/>
        </w:trPr>
        <w:tc>
          <w:tcPr>
            <w:tcW w:w="2423" w:type="dxa"/>
            <w:vAlign w:val="center"/>
          </w:tcPr>
          <w:p w14:paraId="5BCA5FCA" w14:textId="77777777" w:rsidR="002E3C7D" w:rsidRPr="003C43C7" w:rsidRDefault="002E3C7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95926833"/>
                <w:placeholder>
                  <w:docPart w:val="E9F1BD72DFF94934B39B4D39B59ED697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89" w:type="dxa"/>
            <w:gridSpan w:val="4"/>
            <w:tcBorders>
              <w:right w:val="single" w:sz="4" w:space="0" w:color="auto"/>
            </w:tcBorders>
            <w:vAlign w:val="center"/>
          </w:tcPr>
          <w:p w14:paraId="7EE6F3B0" w14:textId="528E3B6B" w:rsidR="002E3C7D" w:rsidRPr="003C43C7" w:rsidRDefault="002E3C7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1CF04C" w14:textId="77777777" w:rsidR="002E3C7D" w:rsidRPr="003C43C7" w:rsidRDefault="002E3C7D" w:rsidP="006774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</w:t>
            </w:r>
            <w:r w:rsidR="001E741C">
              <w:rPr>
                <w:rFonts w:ascii="Arial" w:hAnsi="Arial" w:cs="Arial"/>
                <w:sz w:val="20"/>
                <w:szCs w:val="20"/>
              </w:rPr>
              <w:t>Methods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4AABF" w14:textId="28664111" w:rsidR="002E3C7D" w:rsidRPr="006F130A" w:rsidRDefault="0069476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38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3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C7D" w:rsidRPr="006F130A">
              <w:rPr>
                <w:rFonts w:ascii="Arial" w:hAnsi="Arial" w:cs="Arial"/>
                <w:sz w:val="20"/>
                <w:szCs w:val="20"/>
              </w:rPr>
              <w:t>Face-to-Face</w:t>
            </w:r>
          </w:p>
          <w:p w14:paraId="42FF0BE6" w14:textId="77777777" w:rsidR="002E3C7D" w:rsidRPr="006F130A" w:rsidRDefault="0069476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9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3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C7D" w:rsidRPr="006F130A">
              <w:rPr>
                <w:rFonts w:ascii="Arial" w:hAnsi="Arial" w:cs="Arial"/>
                <w:sz w:val="20"/>
                <w:szCs w:val="20"/>
              </w:rPr>
              <w:t>Online 100%</w:t>
            </w:r>
          </w:p>
          <w:p w14:paraId="02ED8CFF" w14:textId="2BDA6686" w:rsidR="002E3C7D" w:rsidRPr="006F130A" w:rsidRDefault="0069476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932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C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3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C7D" w:rsidRPr="006F130A">
              <w:rPr>
                <w:rFonts w:ascii="Arial" w:hAnsi="Arial" w:cs="Arial"/>
                <w:sz w:val="20"/>
                <w:szCs w:val="20"/>
              </w:rPr>
              <w:t>Blended</w:t>
            </w:r>
            <w:r w:rsidR="002C547E">
              <w:rPr>
                <w:rFonts w:ascii="Arial" w:hAnsi="Arial" w:cs="Arial"/>
                <w:sz w:val="20"/>
                <w:szCs w:val="20"/>
              </w:rPr>
              <w:t>/Hybrid</w:t>
            </w:r>
          </w:p>
          <w:p w14:paraId="7C959CF5" w14:textId="67F1DC3A" w:rsidR="002E3C7D" w:rsidRDefault="0069476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791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3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C7D" w:rsidRPr="006F130A">
              <w:rPr>
                <w:rFonts w:ascii="Arial" w:hAnsi="Arial" w:cs="Arial"/>
                <w:sz w:val="20"/>
                <w:szCs w:val="20"/>
              </w:rPr>
              <w:t>Interactive TV</w:t>
            </w:r>
          </w:p>
          <w:p w14:paraId="323E9F54" w14:textId="51B792D6" w:rsidR="002C547E" w:rsidRPr="003C43C7" w:rsidRDefault="0069476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11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47E" w:rsidRPr="006F1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B5A">
              <w:rPr>
                <w:rFonts w:ascii="Arial" w:hAnsi="Arial" w:cs="Arial"/>
                <w:sz w:val="20"/>
                <w:szCs w:val="20"/>
              </w:rPr>
              <w:t>Multi-modal/</w:t>
            </w:r>
            <w:proofErr w:type="spellStart"/>
            <w:r w:rsidR="00537B5A">
              <w:rPr>
                <w:rFonts w:ascii="Arial" w:hAnsi="Arial" w:cs="Arial"/>
                <w:sz w:val="20"/>
                <w:szCs w:val="20"/>
              </w:rPr>
              <w:t>HyFlex</w:t>
            </w:r>
            <w:proofErr w:type="spellEnd"/>
          </w:p>
        </w:tc>
      </w:tr>
      <w:tr w:rsidR="00807241" w14:paraId="3B1BCDC6" w14:textId="77777777" w:rsidTr="00537B5A">
        <w:trPr>
          <w:trHeight w:val="350"/>
        </w:trPr>
        <w:tc>
          <w:tcPr>
            <w:tcW w:w="3505" w:type="dxa"/>
            <w:gridSpan w:val="3"/>
            <w:tcBorders>
              <w:right w:val="single" w:sz="4" w:space="0" w:color="auto"/>
            </w:tcBorders>
            <w:vAlign w:val="center"/>
          </w:tcPr>
          <w:p w14:paraId="2722B53A" w14:textId="07A34475" w:rsidR="00807241" w:rsidRDefault="00807241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7241">
              <w:rPr>
                <w:rFonts w:ascii="Arial" w:hAnsi="Arial" w:cs="Arial"/>
                <w:sz w:val="20"/>
                <w:szCs w:val="20"/>
              </w:rPr>
              <w:t xml:space="preserve">Credits to Complete </w:t>
            </w:r>
            <w:r w:rsidR="00D118DC">
              <w:rPr>
                <w:rFonts w:ascii="Arial" w:hAnsi="Arial" w:cs="Arial"/>
                <w:sz w:val="20"/>
                <w:szCs w:val="20"/>
              </w:rPr>
              <w:t>Degree</w:t>
            </w:r>
          </w:p>
          <w:p w14:paraId="453B2ADB" w14:textId="798F43AA" w:rsidR="00807241" w:rsidRPr="00807241" w:rsidRDefault="0069476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43042595"/>
                <w:placeholder>
                  <w:docPart w:val="9F81C3CD71054E3A9C8FF2B3EFDBE2BB"/>
                </w:placeholder>
                <w:showingPlcHdr/>
              </w:sdtPr>
              <w:sdtEndPr/>
              <w:sdtContent>
                <w:r w:rsidR="00807241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507" w:type="dxa"/>
            <w:gridSpan w:val="2"/>
            <w:tcBorders>
              <w:right w:val="single" w:sz="4" w:space="0" w:color="auto"/>
            </w:tcBorders>
            <w:vAlign w:val="center"/>
          </w:tcPr>
          <w:p w14:paraId="4EF72237" w14:textId="59C603FA" w:rsidR="00807241" w:rsidRPr="00807241" w:rsidRDefault="004A1016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Major/Cognate Credits Required: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52089329"/>
                <w:placeholder>
                  <w:docPart w:val="45F478D55B954F3AB00D701717DAC331"/>
                </w:placeholder>
                <w:showingPlcHdr/>
              </w:sdtPr>
              <w:sdtEndPr/>
              <w:sdtContent>
                <w:r w:rsidR="003B7A4D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  <w:r w:rsidR="00807241" w:rsidRPr="00807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9BBE3" w14:textId="77777777" w:rsidR="00807241" w:rsidRPr="005B3AD3" w:rsidRDefault="00807241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8F396" w14:textId="77777777" w:rsidR="00807241" w:rsidRPr="005B3AD3" w:rsidRDefault="00807241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C7D" w14:paraId="1AEC0004" w14:textId="77777777" w:rsidTr="00537B5A">
        <w:trPr>
          <w:trHeight w:val="350"/>
        </w:trPr>
        <w:tc>
          <w:tcPr>
            <w:tcW w:w="7012" w:type="dxa"/>
            <w:gridSpan w:val="5"/>
            <w:tcBorders>
              <w:right w:val="single" w:sz="4" w:space="0" w:color="auto"/>
            </w:tcBorders>
            <w:vAlign w:val="center"/>
          </w:tcPr>
          <w:p w14:paraId="0CB15DF6" w14:textId="77777777" w:rsidR="002E3C7D" w:rsidRDefault="002E3C7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03588664"/>
                <w:placeholder>
                  <w:docPart w:val="B3FEC0DD7FA240EC8C078BC6765397FA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A3D3EC" w14:textId="77777777" w:rsidR="002E3C7D" w:rsidRDefault="002E3C7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B940D" w14:textId="77777777" w:rsidR="002E3C7D" w:rsidRDefault="002E3C7D" w:rsidP="002E3C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C7D" w14:paraId="7FAD8338" w14:textId="77777777" w:rsidTr="1DCB7786">
        <w:trPr>
          <w:trHeight w:val="368"/>
        </w:trPr>
        <w:tc>
          <w:tcPr>
            <w:tcW w:w="10790" w:type="dxa"/>
            <w:gridSpan w:val="8"/>
            <w:shd w:val="clear" w:color="auto" w:fill="A4AEC7"/>
            <w:vAlign w:val="center"/>
          </w:tcPr>
          <w:p w14:paraId="33F49E7A" w14:textId="77777777" w:rsidR="002E3C7D" w:rsidRPr="00763FD0" w:rsidRDefault="002E3C7D" w:rsidP="002E3C7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63FD0">
              <w:rPr>
                <w:rFonts w:ascii="Arial" w:hAnsi="Arial" w:cs="Arial"/>
                <w:b/>
                <w:sz w:val="20"/>
                <w:szCs w:val="20"/>
              </w:rPr>
              <w:t>Concentrations (if applicable)</w:t>
            </w:r>
          </w:p>
          <w:p w14:paraId="5CB30745" w14:textId="46F67A4B" w:rsidR="002E3C7D" w:rsidRPr="00763FD0" w:rsidRDefault="002E3C7D" w:rsidP="002E3C7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63FD0">
              <w:rPr>
                <w:rFonts w:ascii="Arial" w:hAnsi="Arial" w:cs="Arial"/>
                <w:b/>
                <w:sz w:val="18"/>
                <w:szCs w:val="18"/>
              </w:rPr>
              <w:t xml:space="preserve">* Only </w:t>
            </w:r>
            <w:r w:rsidR="0035097B" w:rsidRPr="00763FD0">
              <w:rPr>
                <w:rFonts w:ascii="Arial" w:hAnsi="Arial" w:cs="Arial"/>
                <w:b/>
                <w:sz w:val="18"/>
                <w:szCs w:val="18"/>
              </w:rPr>
              <w:t>use</w:t>
            </w:r>
            <w:r w:rsidRPr="00763FD0">
              <w:rPr>
                <w:rFonts w:ascii="Arial" w:hAnsi="Arial" w:cs="Arial"/>
                <w:b/>
                <w:sz w:val="18"/>
                <w:szCs w:val="18"/>
              </w:rPr>
              <w:t xml:space="preserve"> if Program </w:t>
            </w:r>
            <w:r w:rsidR="0035097B" w:rsidRPr="00763FD0">
              <w:rPr>
                <w:rFonts w:ascii="Arial" w:hAnsi="Arial" w:cs="Arial"/>
                <w:b/>
                <w:sz w:val="18"/>
                <w:szCs w:val="18"/>
              </w:rPr>
              <w:t xml:space="preserve">reorganized </w:t>
            </w:r>
            <w:r w:rsidR="00E14778" w:rsidRPr="00763FD0">
              <w:rPr>
                <w:rFonts w:ascii="Arial" w:hAnsi="Arial" w:cs="Arial"/>
                <w:b/>
                <w:sz w:val="18"/>
                <w:szCs w:val="18"/>
              </w:rPr>
              <w:t>will have</w:t>
            </w:r>
            <w:r w:rsidR="0035097B" w:rsidRPr="00763FD0">
              <w:rPr>
                <w:rFonts w:ascii="Arial" w:hAnsi="Arial" w:cs="Arial"/>
                <w:b/>
                <w:sz w:val="18"/>
                <w:szCs w:val="18"/>
              </w:rPr>
              <w:t xml:space="preserve"> concentration(s)</w:t>
            </w:r>
            <w:r w:rsidRPr="00763F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5CBC972" w14:textId="290CF7CA" w:rsidR="002E3C7D" w:rsidRPr="00EE1C61" w:rsidRDefault="002E3C7D" w:rsidP="0035097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63FD0">
              <w:rPr>
                <w:rFonts w:ascii="Arial" w:hAnsi="Arial" w:cs="Arial"/>
                <w:b/>
                <w:sz w:val="18"/>
                <w:szCs w:val="18"/>
              </w:rPr>
              <w:t xml:space="preserve">** To </w:t>
            </w:r>
            <w:r w:rsidR="00E14778" w:rsidRPr="00763FD0">
              <w:rPr>
                <w:rFonts w:ascii="Arial" w:hAnsi="Arial" w:cs="Arial"/>
                <w:b/>
                <w:sz w:val="18"/>
                <w:szCs w:val="18"/>
              </w:rPr>
              <w:t>create</w:t>
            </w:r>
            <w:r w:rsidRPr="00763F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097B" w:rsidRPr="00763FD0">
              <w:rPr>
                <w:rFonts w:ascii="Arial" w:hAnsi="Arial" w:cs="Arial"/>
                <w:b/>
                <w:sz w:val="18"/>
                <w:szCs w:val="18"/>
              </w:rPr>
              <w:t>more than one concentration</w:t>
            </w:r>
            <w:r w:rsidRPr="00763FD0">
              <w:rPr>
                <w:rFonts w:ascii="Arial" w:hAnsi="Arial" w:cs="Arial"/>
                <w:b/>
                <w:sz w:val="18"/>
                <w:szCs w:val="18"/>
              </w:rPr>
              <w:t>, click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text field below and then click</w:t>
            </w:r>
            <w:r w:rsidRPr="00EE1C61">
              <w:rPr>
                <w:rFonts w:ascii="Arial" w:hAnsi="Arial" w:cs="Arial"/>
                <w:b/>
                <w:sz w:val="18"/>
                <w:szCs w:val="18"/>
              </w:rPr>
              <w:t xml:space="preserve"> the “+” sign on the</w:t>
            </w:r>
            <w:r w:rsidR="0035097B"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  <w:r w:rsidR="00A32D3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35097B">
              <w:rPr>
                <w:rFonts w:ascii="Arial" w:hAnsi="Arial" w:cs="Arial"/>
                <w:b/>
                <w:sz w:val="18"/>
                <w:szCs w:val="18"/>
              </w:rPr>
              <w:t>wer</w:t>
            </w:r>
            <w:r w:rsidRPr="00EE1C61">
              <w:rPr>
                <w:rFonts w:ascii="Arial" w:hAnsi="Arial" w:cs="Arial"/>
                <w:b/>
                <w:sz w:val="18"/>
                <w:szCs w:val="18"/>
              </w:rPr>
              <w:t xml:space="preserve"> right-hand side</w:t>
            </w:r>
            <w:r w:rsidR="0035097B">
              <w:rPr>
                <w:rFonts w:ascii="Arial" w:hAnsi="Arial" w:cs="Arial"/>
                <w:b/>
                <w:sz w:val="18"/>
                <w:szCs w:val="18"/>
              </w:rPr>
              <w:t xml:space="preserve"> of the section.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-1552678558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19156559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2E3C7D" w14:paraId="0DB70DBD" w14:textId="77777777" w:rsidTr="002C547E">
                <w:trPr>
                  <w:trHeight w:val="818"/>
                </w:trPr>
                <w:tc>
                  <w:tcPr>
                    <w:tcW w:w="7012" w:type="dxa"/>
                    <w:gridSpan w:val="5"/>
                    <w:vAlign w:val="center"/>
                  </w:tcPr>
                  <w:p w14:paraId="686BE404" w14:textId="77777777" w:rsidR="002E3C7D" w:rsidRDefault="002E3C7D" w:rsidP="002E3C7D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Name: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873990910"/>
                        <w:placeholder>
                          <w:docPart w:val="1CEF595FF578404CBFD7CCF568D782DF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  <w:p w14:paraId="6C88BD6E" w14:textId="77777777" w:rsidR="002E3C7D" w:rsidRDefault="002E3C7D" w:rsidP="002E3C7D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CIP: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919059281"/>
                        <w:placeholder>
                          <w:docPart w:val="A11E5815143C4611A80CBA2CFA2C8323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  <w:p w14:paraId="09272BDF" w14:textId="04EB74B6" w:rsidR="002E3C7D" w:rsidRPr="005000B5" w:rsidRDefault="002E3C7D" w:rsidP="002E3C7D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Minimum Credits to Complete: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1874256798"/>
                        <w:placeholder>
                          <w:docPart w:val="BC81C50F1A634DCA9FB3C5F8944B7FAE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</w:t>
                        </w:r>
                        <w:r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 xml:space="preserve"> to enter text</w:t>
                        </w:r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sdtContent>
                    </w:sdt>
                  </w:p>
                  <w:p w14:paraId="76DBBF19" w14:textId="77777777" w:rsidR="002E3C7D" w:rsidRPr="00B60AB0" w:rsidRDefault="002E3C7D" w:rsidP="002E3C7D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Department: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2052980347"/>
                        <w:placeholder>
                          <w:docPart w:val="DA956A55957C4595AAC5DA9478E5EEC2"/>
                        </w:placeholder>
                        <w:showingPlcHdr/>
                      </w:sdtPr>
                      <w:sdtEndPr/>
                      <w:sdtContent>
                        <w:r w:rsidRPr="006E203F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083" w:type="dxa"/>
                    <w:gridSpan w:val="2"/>
                    <w:tcBorders>
                      <w:right w:val="nil"/>
                    </w:tcBorders>
                    <w:vAlign w:val="center"/>
                  </w:tcPr>
                  <w:p w14:paraId="69EFBD50" w14:textId="77777777" w:rsidR="002E3C7D" w:rsidRPr="00EE1C61" w:rsidRDefault="002E3C7D" w:rsidP="00537B5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Delivery </w:t>
                    </w:r>
                    <w:r w:rsidR="001E741C">
                      <w:rPr>
                        <w:rFonts w:ascii="Arial" w:hAnsi="Arial" w:cs="Arial"/>
                        <w:sz w:val="20"/>
                        <w:szCs w:val="20"/>
                      </w:rPr>
                      <w:t>Methods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2695" w:type="dxa"/>
                    <w:tcBorders>
                      <w:left w:val="nil"/>
                    </w:tcBorders>
                    <w:vAlign w:val="center"/>
                  </w:tcPr>
                  <w:p w14:paraId="5AA3B679" w14:textId="77777777" w:rsidR="006C19E6" w:rsidRPr="006F130A" w:rsidRDefault="0069476D" w:rsidP="006C19E6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1296239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C19E6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6C19E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C19E6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Face-to-Face</w:t>
                    </w:r>
                  </w:p>
                  <w:p w14:paraId="10A6489E" w14:textId="77777777" w:rsidR="006C19E6" w:rsidRPr="006F130A" w:rsidRDefault="0069476D" w:rsidP="006C19E6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7186301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C19E6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6C19E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C19E6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Online 100%</w:t>
                    </w:r>
                  </w:p>
                  <w:p w14:paraId="776DDEEA" w14:textId="7A0AE794" w:rsidR="006C19E6" w:rsidRPr="006F130A" w:rsidRDefault="0069476D" w:rsidP="006C19E6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1268854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C19E6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6C19E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C19E6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Blended</w:t>
                    </w:r>
                    <w:r w:rsidR="000765E3">
                      <w:rPr>
                        <w:rFonts w:ascii="Arial" w:hAnsi="Arial" w:cs="Arial"/>
                        <w:sz w:val="20"/>
                        <w:szCs w:val="20"/>
                      </w:rPr>
                      <w:t>/Hybrid</w:t>
                    </w:r>
                  </w:p>
                  <w:p w14:paraId="694C9732" w14:textId="77777777" w:rsidR="00537B5A" w:rsidRDefault="0069476D" w:rsidP="006C19E6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9145858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C19E6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6C19E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C19E6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>Interactive TV</w:t>
                    </w:r>
                  </w:p>
                  <w:p w14:paraId="613B1130" w14:textId="224F216C" w:rsidR="002E3C7D" w:rsidRPr="00EE1C61" w:rsidRDefault="0069476D" w:rsidP="006C19E6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7657374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37B5A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537B5A" w:rsidRPr="006F130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537B5A">
                      <w:rPr>
                        <w:rFonts w:ascii="Arial" w:hAnsi="Arial" w:cs="Arial"/>
                        <w:sz w:val="20"/>
                        <w:szCs w:val="20"/>
                      </w:rPr>
                      <w:t>Multi-modal/</w:t>
                    </w:r>
                    <w:proofErr w:type="spellStart"/>
                    <w:r w:rsidR="00537B5A">
                      <w:rPr>
                        <w:rFonts w:ascii="Arial" w:hAnsi="Arial" w:cs="Arial"/>
                        <w:sz w:val="20"/>
                        <w:szCs w:val="20"/>
                      </w:rPr>
                      <w:t>HyFlex</w:t>
                    </w:r>
                    <w:proofErr w:type="spellEnd"/>
                  </w:p>
                </w:tc>
              </w:tr>
            </w:sdtContent>
          </w:sdt>
        </w:sdtContent>
      </w:sdt>
    </w:tbl>
    <w:p w14:paraId="6EA21856" w14:textId="77777777" w:rsidR="00686BA6" w:rsidRPr="00686BA6" w:rsidRDefault="00686BA6" w:rsidP="00686BA6"/>
    <w:p w14:paraId="38DB9CB3" w14:textId="263F666C" w:rsidR="00686BA6" w:rsidRPr="00686BA6" w:rsidRDefault="003B0887" w:rsidP="003B0887">
      <w:pPr>
        <w:tabs>
          <w:tab w:val="left" w:pos="1002"/>
        </w:tabs>
      </w:pPr>
      <w:r>
        <w:tab/>
      </w:r>
    </w:p>
    <w:p w14:paraId="60061E4C" w14:textId="2B8DC968" w:rsidR="00686BA6" w:rsidRPr="00FE6F26" w:rsidRDefault="00686BA6" w:rsidP="003B0887">
      <w:pPr>
        <w:tabs>
          <w:tab w:val="left" w:pos="1002"/>
        </w:tabs>
        <w:rPr>
          <w:rFonts w:ascii="Arial" w:hAnsi="Arial" w:cs="Arial"/>
          <w:b/>
          <w:color w:val="FFFFFF" w:themeColor="background1"/>
          <w:sz w:val="20"/>
          <w:szCs w:val="20"/>
        </w:rPr>
        <w:sectPr w:rsidR="00686BA6" w:rsidRPr="00FE6F26" w:rsidSect="00234C14">
          <w:headerReference w:type="default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44"/>
        <w:gridCol w:w="5356"/>
      </w:tblGrid>
      <w:tr w:rsidR="009243F6" w14:paraId="028A3B74" w14:textId="77777777" w:rsidTr="009243F6">
        <w:trPr>
          <w:trHeight w:val="350"/>
          <w:jc w:val="center"/>
        </w:trPr>
        <w:tc>
          <w:tcPr>
            <w:tcW w:w="10800" w:type="dxa"/>
            <w:gridSpan w:val="2"/>
            <w:shd w:val="clear" w:color="auto" w:fill="153D6D"/>
            <w:vAlign w:val="center"/>
          </w:tcPr>
          <w:p w14:paraId="2EEC02C9" w14:textId="77777777" w:rsidR="009243F6" w:rsidRPr="00E8568A" w:rsidRDefault="009243F6" w:rsidP="009243F6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RATIONALE FOR REORGANIZATION</w:t>
            </w:r>
          </w:p>
        </w:tc>
      </w:tr>
      <w:tr w:rsidR="009243F6" w14:paraId="0D275368" w14:textId="77777777" w:rsidTr="004F10C3">
        <w:trPr>
          <w:trHeight w:val="350"/>
          <w:jc w:val="center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7C9785BD" w14:textId="2AA39876" w:rsidR="009243F6" w:rsidRPr="004F10C3" w:rsidRDefault="000765E3" w:rsidP="009243F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</w:t>
            </w:r>
            <w:r w:rsidR="009243F6" w:rsidRPr="004F10C3">
              <w:rPr>
                <w:rFonts w:ascii="Arial" w:hAnsi="Arial" w:cs="Arial"/>
                <w:sz w:val="20"/>
                <w:szCs w:val="20"/>
              </w:rPr>
              <w:t xml:space="preserve"> the motivating factors leading to the decision to reorganize and, if applicable, reinstate this program.</w:t>
            </w:r>
          </w:p>
        </w:tc>
      </w:tr>
      <w:tr w:rsidR="009243F6" w14:paraId="720703D0" w14:textId="77777777" w:rsidTr="004F10C3">
        <w:trPr>
          <w:trHeight w:val="350"/>
          <w:jc w:val="center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6586F3A" w14:textId="77777777" w:rsidR="009243F6" w:rsidRPr="004F10C3" w:rsidRDefault="0069476D" w:rsidP="009243F6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1099119"/>
                <w:placeholder>
                  <w:docPart w:val="29D1F32816F84725A60A43EF9EDFC5C4"/>
                </w:placeholder>
                <w:showingPlcHdr/>
              </w:sdtPr>
              <w:sdtEndPr/>
              <w:sdtContent>
                <w:r w:rsidR="009243F6" w:rsidRPr="004F10C3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7226" w14:paraId="673F5125" w14:textId="77777777" w:rsidTr="00EA1640">
        <w:trPr>
          <w:trHeight w:val="350"/>
          <w:jc w:val="center"/>
        </w:trPr>
        <w:tc>
          <w:tcPr>
            <w:tcW w:w="10800" w:type="dxa"/>
            <w:gridSpan w:val="2"/>
            <w:shd w:val="clear" w:color="auto" w:fill="153D6D"/>
            <w:vAlign w:val="center"/>
          </w:tcPr>
          <w:p w14:paraId="6E69ADD9" w14:textId="77777777" w:rsidR="00DF7226" w:rsidRPr="00E8568A" w:rsidRDefault="00DF7226" w:rsidP="00EA164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DF7226" w14:paraId="6D6CC19D" w14:textId="77777777" w:rsidTr="00EA1640">
        <w:trPr>
          <w:trHeight w:val="368"/>
          <w:jc w:val="center"/>
        </w:trPr>
        <w:tc>
          <w:tcPr>
            <w:tcW w:w="10800" w:type="dxa"/>
            <w:gridSpan w:val="2"/>
            <w:vAlign w:val="center"/>
          </w:tcPr>
          <w:p w14:paraId="0318E744" w14:textId="7DEAD97F" w:rsidR="00DF7226" w:rsidRPr="003C43C7" w:rsidRDefault="00DF7226" w:rsidP="00EA16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brief description that includes the purpose of the program.</w:t>
            </w:r>
          </w:p>
        </w:tc>
      </w:tr>
      <w:tr w:rsidR="00DF7226" w14:paraId="1490FB19" w14:textId="77777777" w:rsidTr="00EA1640">
        <w:trPr>
          <w:trHeight w:val="368"/>
          <w:jc w:val="center"/>
        </w:trPr>
        <w:tc>
          <w:tcPr>
            <w:tcW w:w="5444" w:type="dxa"/>
            <w:vAlign w:val="center"/>
          </w:tcPr>
          <w:p w14:paraId="004CA0CC" w14:textId="77777777" w:rsidR="00DF7226" w:rsidRPr="00140BC5" w:rsidRDefault="00DF7226" w:rsidP="00EA16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C5">
              <w:rPr>
                <w:rFonts w:ascii="Arial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5356" w:type="dxa"/>
            <w:vAlign w:val="center"/>
          </w:tcPr>
          <w:p w14:paraId="16C166C9" w14:textId="77777777" w:rsidR="00DF7226" w:rsidRPr="00140BC5" w:rsidRDefault="00DF7226" w:rsidP="00EA16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C5">
              <w:rPr>
                <w:rFonts w:ascii="Arial" w:hAnsi="Arial" w:cs="Arial"/>
                <w:b/>
                <w:sz w:val="20"/>
                <w:szCs w:val="20"/>
              </w:rPr>
              <w:t>REORGANIZED</w:t>
            </w:r>
          </w:p>
        </w:tc>
      </w:tr>
      <w:tr w:rsidR="00DF7226" w14:paraId="1522DE9A" w14:textId="77777777" w:rsidTr="00EA1640">
        <w:trPr>
          <w:trHeight w:val="368"/>
          <w:jc w:val="center"/>
        </w:trPr>
        <w:tc>
          <w:tcPr>
            <w:tcW w:w="5444" w:type="dxa"/>
            <w:vAlign w:val="center"/>
          </w:tcPr>
          <w:p w14:paraId="18FDBA45" w14:textId="77777777" w:rsidR="00DF7226" w:rsidRPr="00140BC5" w:rsidRDefault="0069476D" w:rsidP="00EA16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46545744"/>
                <w:placeholder>
                  <w:docPart w:val="FF35F59D8BCC4F229FD239C7D8A78ABA"/>
                </w:placeholder>
                <w:showingPlcHdr/>
              </w:sdtPr>
              <w:sdtEndPr/>
              <w:sdtContent>
                <w:r w:rsidR="00DF7226" w:rsidRPr="00140BC5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356" w:type="dxa"/>
            <w:vAlign w:val="center"/>
          </w:tcPr>
          <w:p w14:paraId="58DF99FA" w14:textId="77777777" w:rsidR="00DF7226" w:rsidRPr="00140BC5" w:rsidRDefault="0069476D" w:rsidP="00EA16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0245813"/>
                <w:placeholder>
                  <w:docPart w:val="4F80725A0C8D435F827EB27F57CB0E09"/>
                </w:placeholder>
                <w:showingPlcHdr/>
              </w:sdtPr>
              <w:sdtEndPr/>
              <w:sdtContent>
                <w:r w:rsidR="00DF7226" w:rsidRPr="00140BC5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7226" w:rsidRPr="004D01B5" w14:paraId="3E73DF57" w14:textId="77777777" w:rsidTr="00EA1640">
        <w:trPr>
          <w:trHeight w:val="368"/>
          <w:jc w:val="center"/>
        </w:trPr>
        <w:tc>
          <w:tcPr>
            <w:tcW w:w="10800" w:type="dxa"/>
            <w:gridSpan w:val="2"/>
            <w:shd w:val="clear" w:color="auto" w:fill="153D6D"/>
            <w:vAlign w:val="center"/>
          </w:tcPr>
          <w:p w14:paraId="75C26A45" w14:textId="77777777" w:rsidR="00DF7226" w:rsidRPr="004D01B5" w:rsidRDefault="00DF7226" w:rsidP="00EA16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B5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</w:tr>
      <w:tr w:rsidR="00DF7226" w14:paraId="3DF49632" w14:textId="77777777" w:rsidTr="00EA1640">
        <w:trPr>
          <w:trHeight w:val="368"/>
          <w:jc w:val="center"/>
        </w:trPr>
        <w:tc>
          <w:tcPr>
            <w:tcW w:w="10800" w:type="dxa"/>
            <w:gridSpan w:val="2"/>
            <w:vAlign w:val="center"/>
          </w:tcPr>
          <w:p w14:paraId="7E4BD342" w14:textId="77777777" w:rsidR="00DF7226" w:rsidRDefault="00DF7226" w:rsidP="00EA16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the student learning outcomes for the program.</w:t>
            </w:r>
          </w:p>
        </w:tc>
      </w:tr>
      <w:tr w:rsidR="00DF7226" w:rsidRPr="00D138A8" w14:paraId="38F8C53D" w14:textId="77777777" w:rsidTr="00EA1640">
        <w:trPr>
          <w:trHeight w:val="368"/>
          <w:jc w:val="center"/>
        </w:trPr>
        <w:tc>
          <w:tcPr>
            <w:tcW w:w="5444" w:type="dxa"/>
            <w:vAlign w:val="center"/>
          </w:tcPr>
          <w:p w14:paraId="6B32C285" w14:textId="77777777" w:rsidR="00DF7226" w:rsidRPr="00D138A8" w:rsidRDefault="00DF7226" w:rsidP="00EA16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5356" w:type="dxa"/>
            <w:vAlign w:val="center"/>
          </w:tcPr>
          <w:p w14:paraId="155D57AA" w14:textId="77777777" w:rsidR="00DF7226" w:rsidRPr="00D138A8" w:rsidRDefault="00DF7226" w:rsidP="00EA16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REORGANIZED</w:t>
            </w:r>
          </w:p>
        </w:tc>
      </w:tr>
      <w:tr w:rsidR="00DF7226" w:rsidRPr="00140BC5" w14:paraId="24FF7CAA" w14:textId="77777777" w:rsidTr="00EA1640">
        <w:trPr>
          <w:trHeight w:val="368"/>
          <w:jc w:val="center"/>
        </w:trPr>
        <w:tc>
          <w:tcPr>
            <w:tcW w:w="5444" w:type="dxa"/>
            <w:vAlign w:val="center"/>
          </w:tcPr>
          <w:p w14:paraId="3AB37CA4" w14:textId="77777777" w:rsidR="00DF7226" w:rsidRPr="00140BC5" w:rsidRDefault="0069476D" w:rsidP="00EA16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98023772"/>
                <w:placeholder>
                  <w:docPart w:val="C54E98A1FE62408F81300654123F9E22"/>
                </w:placeholder>
                <w:showingPlcHdr/>
              </w:sdtPr>
              <w:sdtEndPr/>
              <w:sdtContent>
                <w:r w:rsidR="00DF7226" w:rsidRPr="00140BC5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356" w:type="dxa"/>
            <w:vAlign w:val="center"/>
          </w:tcPr>
          <w:p w14:paraId="12C1845C" w14:textId="77777777" w:rsidR="00DF7226" w:rsidRPr="00140BC5" w:rsidRDefault="0069476D" w:rsidP="00EA16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35371892"/>
                <w:placeholder>
                  <w:docPart w:val="1646FAB13CEC458A81F2FD8E28F854D2"/>
                </w:placeholder>
                <w:showingPlcHdr/>
              </w:sdtPr>
              <w:sdtEndPr/>
              <w:sdtContent>
                <w:r w:rsidR="00DF7226" w:rsidRPr="00140BC5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243F6" w14:paraId="4749534F" w14:textId="77777777" w:rsidTr="009243F6">
        <w:trPr>
          <w:trHeight w:val="350"/>
          <w:jc w:val="center"/>
        </w:trPr>
        <w:tc>
          <w:tcPr>
            <w:tcW w:w="10800" w:type="dxa"/>
            <w:gridSpan w:val="2"/>
            <w:shd w:val="clear" w:color="auto" w:fill="153D6D"/>
            <w:vAlign w:val="center"/>
          </w:tcPr>
          <w:p w14:paraId="5052968B" w14:textId="77777777" w:rsidR="009243F6" w:rsidRPr="00E8568A" w:rsidRDefault="009243F6" w:rsidP="009243F6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CURRICULUM REQUIREMENTS</w:t>
            </w:r>
          </w:p>
        </w:tc>
      </w:tr>
      <w:tr w:rsidR="009243F6" w14:paraId="75A7F2F9" w14:textId="77777777" w:rsidTr="009243F6">
        <w:trPr>
          <w:trHeight w:val="368"/>
          <w:jc w:val="center"/>
        </w:trPr>
        <w:tc>
          <w:tcPr>
            <w:tcW w:w="10800" w:type="dxa"/>
            <w:gridSpan w:val="2"/>
            <w:vAlign w:val="center"/>
          </w:tcPr>
          <w:p w14:paraId="616304DD" w14:textId="451E7B56" w:rsidR="009243F6" w:rsidRDefault="009243F6" w:rsidP="009243F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summary of the reorganization of the curriculum, </w:t>
            </w:r>
            <w:r w:rsidR="00897117">
              <w:rPr>
                <w:rFonts w:ascii="Arial" w:hAnsi="Arial" w:cs="Arial"/>
                <w:sz w:val="20"/>
                <w:szCs w:val="20"/>
              </w:rPr>
              <w:t>to include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a list of the required courses.  </w:t>
            </w:r>
            <w:r w:rsidR="00897117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catalog descriptions of each of the required courses including course prefix/number, title, credits, pre-requisites and</w:t>
            </w:r>
            <w:r w:rsidR="00897117">
              <w:rPr>
                <w:rFonts w:ascii="Arial" w:hAnsi="Arial" w:cs="Arial"/>
                <w:sz w:val="20"/>
                <w:szCs w:val="20"/>
              </w:rPr>
              <w:t>/or</w:t>
            </w:r>
            <w:r>
              <w:rPr>
                <w:rFonts w:ascii="Arial" w:hAnsi="Arial" w:cs="Arial"/>
                <w:sz w:val="20"/>
                <w:szCs w:val="20"/>
              </w:rPr>
              <w:t xml:space="preserve"> co-requisites. </w:t>
            </w:r>
          </w:p>
          <w:p w14:paraId="44EAFD9C" w14:textId="77777777" w:rsidR="009243F6" w:rsidRDefault="009243F6" w:rsidP="009243F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B94D5A5" w14:textId="77777777" w:rsidR="009243F6" w:rsidRPr="00A30704" w:rsidRDefault="009243F6" w:rsidP="009243F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3F6" w:rsidRPr="00E8568A" w14:paraId="3D454305" w14:textId="77777777" w:rsidTr="009243F6">
        <w:trPr>
          <w:trHeight w:val="350"/>
          <w:jc w:val="center"/>
        </w:trPr>
        <w:tc>
          <w:tcPr>
            <w:tcW w:w="10800" w:type="dxa"/>
            <w:gridSpan w:val="2"/>
            <w:shd w:val="clear" w:color="auto" w:fill="153D6D"/>
            <w:vAlign w:val="center"/>
          </w:tcPr>
          <w:p w14:paraId="1BEF0359" w14:textId="77777777" w:rsidR="009243F6" w:rsidRPr="00E8568A" w:rsidRDefault="009243F6" w:rsidP="009243F6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COMMENTS</w:t>
            </w:r>
          </w:p>
        </w:tc>
      </w:tr>
      <w:tr w:rsidR="009243F6" w:rsidRPr="003C43C7" w14:paraId="57EC1CB0" w14:textId="77777777" w:rsidTr="009243F6">
        <w:trPr>
          <w:trHeight w:val="368"/>
          <w:jc w:val="center"/>
        </w:trPr>
        <w:tc>
          <w:tcPr>
            <w:tcW w:w="10800" w:type="dxa"/>
            <w:gridSpan w:val="2"/>
            <w:vAlign w:val="center"/>
          </w:tcPr>
          <w:p w14:paraId="36F177E1" w14:textId="77777777" w:rsidR="009243F6" w:rsidRPr="00140BC5" w:rsidRDefault="009243F6" w:rsidP="009243F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BC5">
              <w:rPr>
                <w:rFonts w:ascii="Arial" w:hAnsi="Arial" w:cs="Arial"/>
                <w:sz w:val="20"/>
                <w:szCs w:val="20"/>
              </w:rPr>
              <w:t>Provide any information you would otherwise have in your cover email.</w:t>
            </w:r>
          </w:p>
        </w:tc>
      </w:tr>
      <w:tr w:rsidR="009243F6" w:rsidRPr="00A30704" w14:paraId="5B0EE83F" w14:textId="77777777" w:rsidTr="009243F6">
        <w:trPr>
          <w:trHeight w:val="368"/>
          <w:jc w:val="center"/>
        </w:trPr>
        <w:tc>
          <w:tcPr>
            <w:tcW w:w="10800" w:type="dxa"/>
            <w:gridSpan w:val="2"/>
            <w:vAlign w:val="center"/>
          </w:tcPr>
          <w:p w14:paraId="42AAED40" w14:textId="77777777" w:rsidR="009243F6" w:rsidRPr="00140BC5" w:rsidRDefault="0069476D" w:rsidP="009243F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72059183"/>
                <w:placeholder>
                  <w:docPart w:val="C2EA621302794D29BD5FD4BE8B2FB682"/>
                </w:placeholder>
                <w:showingPlcHdr/>
              </w:sdtPr>
              <w:sdtEndPr/>
              <w:sdtContent>
                <w:r w:rsidR="009243F6" w:rsidRPr="00140BC5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DEEC669" w14:textId="14649264" w:rsidR="00DD5319" w:rsidRDefault="00DD5319" w:rsidP="00113E24"/>
    <w:p w14:paraId="017AA65E" w14:textId="016BC09B" w:rsidR="001F6C7D" w:rsidRDefault="001F6C7D" w:rsidP="001F6C7D">
      <w:pPr>
        <w:pStyle w:val="NoSpacing"/>
        <w:rPr>
          <w:rFonts w:ascii="Arial" w:hAnsi="Arial" w:cs="Arial"/>
          <w:b/>
          <w:sz w:val="20"/>
          <w:szCs w:val="20"/>
        </w:rPr>
      </w:pPr>
      <w:r>
        <w:t>*</w:t>
      </w:r>
      <w:r w:rsidR="00ED30F6">
        <w:t>*</w:t>
      </w:r>
      <w:r>
        <w:rPr>
          <w:rFonts w:ascii="Arial" w:hAnsi="Arial" w:cs="Arial"/>
          <w:b/>
          <w:i/>
          <w:iCs/>
          <w:sz w:val="20"/>
          <w:szCs w:val="20"/>
        </w:rPr>
        <w:t>34 CFR § 602.22(b)</w:t>
      </w:r>
    </w:p>
    <w:p w14:paraId="594D1347" w14:textId="77777777" w:rsidR="001F6C7D" w:rsidRDefault="001F6C7D" w:rsidP="001F6C7D">
      <w:pPr>
        <w:pStyle w:val="psection-1"/>
        <w:spacing w:before="15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(b)</w:t>
      </w:r>
      <w:r>
        <w:rPr>
          <w:rFonts w:ascii="Arial" w:hAnsi="Arial" w:cs="Arial"/>
          <w:color w:val="333333"/>
          <w:sz w:val="20"/>
          <w:szCs w:val="20"/>
        </w:rPr>
        <w:t xml:space="preserve"> Institutions that have been placed on probation or equivalent status, have been subject to negative action by the agency over the prior three academic years, or are under a provisional certification, as provided in </w:t>
      </w:r>
      <w:hyperlink r:id="rId15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34 CFR 668.13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, must receive prior approval for the following additional changes (all other institutions must report these changes within 30 days to their accrediting agency): </w:t>
      </w:r>
    </w:p>
    <w:p w14:paraId="7CE96E4C" w14:textId="77777777" w:rsidR="001F6C7D" w:rsidRDefault="001F6C7D" w:rsidP="001F6C7D">
      <w:pPr>
        <w:pStyle w:val="psection-2"/>
        <w:spacing w:before="0" w:beforeAutospacing="0" w:after="150" w:afterAutospacing="0"/>
        <w:ind w:left="240"/>
        <w:rPr>
          <w:rFonts w:ascii="Arial" w:hAnsi="Arial" w:cs="Arial"/>
          <w:color w:val="333333"/>
          <w:sz w:val="20"/>
          <w:szCs w:val="20"/>
        </w:rPr>
      </w:pPr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(1)</w:t>
      </w:r>
      <w:r>
        <w:rPr>
          <w:rFonts w:ascii="Arial" w:hAnsi="Arial" w:cs="Arial"/>
          <w:color w:val="333333"/>
          <w:sz w:val="20"/>
          <w:szCs w:val="20"/>
        </w:rPr>
        <w:t xml:space="preserve"> A change in an existing </w:t>
      </w:r>
      <w:hyperlink r:id="rId16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program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's method of delivery. </w:t>
      </w:r>
    </w:p>
    <w:p w14:paraId="2239474E" w14:textId="77777777" w:rsidR="001F6C7D" w:rsidRDefault="001F6C7D" w:rsidP="001F6C7D">
      <w:pPr>
        <w:pStyle w:val="psection-2"/>
        <w:spacing w:before="0" w:beforeAutospacing="0" w:after="150" w:afterAutospacing="0"/>
        <w:ind w:left="240"/>
        <w:rPr>
          <w:rFonts w:ascii="Arial" w:hAnsi="Arial" w:cs="Arial"/>
          <w:color w:val="333333"/>
          <w:sz w:val="20"/>
          <w:szCs w:val="20"/>
        </w:rPr>
      </w:pPr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(2)</w:t>
      </w:r>
      <w:r>
        <w:rPr>
          <w:rFonts w:ascii="Arial" w:hAnsi="Arial" w:cs="Arial"/>
          <w:color w:val="333333"/>
          <w:sz w:val="20"/>
          <w:szCs w:val="20"/>
        </w:rPr>
        <w:t xml:space="preserve"> An aggregate change of 25 percent or more of the clock hours, credit hours, or content of a </w:t>
      </w:r>
      <w:hyperlink r:id="rId17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program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since the agency's most recent </w:t>
      </w:r>
      <w:hyperlink r:id="rId18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accreditation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review. </w:t>
      </w:r>
    </w:p>
    <w:p w14:paraId="0A71522E" w14:textId="77777777" w:rsidR="001F6C7D" w:rsidRDefault="001F6C7D" w:rsidP="001F6C7D">
      <w:pPr>
        <w:pStyle w:val="psection-2"/>
        <w:spacing w:before="0" w:beforeAutospacing="0" w:after="150" w:afterAutospacing="0"/>
        <w:ind w:left="240"/>
        <w:rPr>
          <w:rFonts w:ascii="Arial" w:hAnsi="Arial" w:cs="Arial"/>
          <w:color w:val="333333"/>
          <w:sz w:val="20"/>
          <w:szCs w:val="20"/>
        </w:rPr>
      </w:pPr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(3)</w:t>
      </w:r>
      <w:r>
        <w:rPr>
          <w:rFonts w:ascii="Arial" w:hAnsi="Arial" w:cs="Arial"/>
          <w:color w:val="333333"/>
          <w:sz w:val="20"/>
          <w:szCs w:val="20"/>
        </w:rPr>
        <w:t xml:space="preserve"> The development of customized pathways or abbreviated or modified courses or </w:t>
      </w:r>
      <w:hyperlink r:id="rId19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programs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to - </w:t>
      </w:r>
    </w:p>
    <w:p w14:paraId="386A7631" w14:textId="77777777" w:rsidR="001F6C7D" w:rsidRDefault="001F6C7D" w:rsidP="001F6C7D">
      <w:pPr>
        <w:pStyle w:val="psection-3"/>
        <w:spacing w:before="0" w:beforeAutospacing="0" w:after="150" w:afterAutospacing="0"/>
        <w:ind w:left="480"/>
        <w:rPr>
          <w:rFonts w:ascii="Arial" w:hAnsi="Arial" w:cs="Arial"/>
          <w:color w:val="333333"/>
          <w:sz w:val="20"/>
          <w:szCs w:val="20"/>
        </w:rPr>
      </w:pPr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(</w:t>
      </w:r>
      <w:proofErr w:type="spellStart"/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i</w:t>
      </w:r>
      <w:proofErr w:type="spellEnd"/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 Accommodate and recognize a student's existing knowledge, such as knowledge attained through employment or military service; and </w:t>
      </w:r>
    </w:p>
    <w:p w14:paraId="67451A94" w14:textId="77777777" w:rsidR="001F6C7D" w:rsidRDefault="001F6C7D" w:rsidP="001F6C7D">
      <w:pPr>
        <w:pStyle w:val="psection-3"/>
        <w:spacing w:before="0" w:beforeAutospacing="0" w:after="150" w:afterAutospacing="0"/>
        <w:ind w:left="480"/>
        <w:rPr>
          <w:rFonts w:ascii="Arial" w:hAnsi="Arial" w:cs="Arial"/>
          <w:color w:val="333333"/>
          <w:sz w:val="20"/>
          <w:szCs w:val="20"/>
        </w:rPr>
      </w:pPr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(ii)</w:t>
      </w:r>
      <w:r>
        <w:rPr>
          <w:rFonts w:ascii="Arial" w:hAnsi="Arial" w:cs="Arial"/>
          <w:color w:val="333333"/>
          <w:sz w:val="20"/>
          <w:szCs w:val="20"/>
        </w:rPr>
        <w:t xml:space="preserve"> Close competency gaps between demonstrated prior knowledge or competency and the full requirements of a particular course or </w:t>
      </w:r>
      <w:hyperlink r:id="rId20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program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6119855E" w14:textId="77777777" w:rsidR="001F6C7D" w:rsidRDefault="001F6C7D" w:rsidP="001F6C7D">
      <w:pPr>
        <w:pStyle w:val="psection-2"/>
        <w:spacing w:before="0" w:beforeAutospacing="0" w:after="150" w:afterAutospacing="0"/>
        <w:ind w:left="240"/>
        <w:rPr>
          <w:rFonts w:ascii="Arial" w:hAnsi="Arial" w:cs="Arial"/>
          <w:color w:val="333333"/>
          <w:sz w:val="20"/>
          <w:szCs w:val="20"/>
        </w:rPr>
      </w:pPr>
      <w:r>
        <w:rPr>
          <w:rStyle w:val="enumxml"/>
          <w:rFonts w:ascii="Arial" w:hAnsi="Arial" w:cs="Arial"/>
          <w:b/>
          <w:bCs/>
          <w:color w:val="333333"/>
          <w:sz w:val="20"/>
          <w:szCs w:val="20"/>
        </w:rPr>
        <w:t>(4)</w:t>
      </w:r>
      <w:r>
        <w:rPr>
          <w:rFonts w:ascii="Arial" w:hAnsi="Arial" w:cs="Arial"/>
          <w:color w:val="333333"/>
          <w:sz w:val="20"/>
          <w:szCs w:val="20"/>
        </w:rPr>
        <w:t xml:space="preserve"> Entering into a written arrangement under </w:t>
      </w:r>
      <w:hyperlink r:id="rId21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34 CFR 668.5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under which an institution or organization not certified to participate in the title IV, HEA </w:t>
      </w:r>
      <w:hyperlink r:id="rId22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programs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offers up to 25 percent of one or more of the accredited institution's educational </w:t>
      </w:r>
      <w:hyperlink r:id="rId23" w:history="1">
        <w:r>
          <w:rPr>
            <w:rStyle w:val="Hyperlink"/>
            <w:rFonts w:ascii="Arial" w:hAnsi="Arial" w:cs="Arial"/>
            <w:color w:val="0068AC"/>
            <w:sz w:val="20"/>
            <w:szCs w:val="20"/>
          </w:rPr>
          <w:t>programs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7150C797" w14:textId="499331AC" w:rsidR="001F6C7D" w:rsidRPr="00113E24" w:rsidRDefault="001F6C7D" w:rsidP="00113E24"/>
    <w:sectPr w:rsidR="001F6C7D" w:rsidRPr="00113E24" w:rsidSect="00924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7054" w14:textId="77777777" w:rsidR="00046697" w:rsidRDefault="00046697" w:rsidP="00C01F85">
      <w:pPr>
        <w:spacing w:after="0" w:line="240" w:lineRule="auto"/>
      </w:pPr>
      <w:r>
        <w:separator/>
      </w:r>
    </w:p>
  </w:endnote>
  <w:endnote w:type="continuationSeparator" w:id="0">
    <w:p w14:paraId="4CCE6EE9" w14:textId="77777777" w:rsidR="00046697" w:rsidRDefault="00046697" w:rsidP="00C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F63" w14:textId="59BBE812" w:rsidR="00C01F85" w:rsidRDefault="009243F6">
    <w:pPr>
      <w:pStyle w:val="Footer"/>
    </w:pPr>
    <w:r>
      <w:t xml:space="preserve">Version </w:t>
    </w:r>
    <w:r w:rsidR="00843046">
      <w:t>10-19</w:t>
    </w:r>
    <w:r w:rsidR="00686BA6">
      <w:t>-21</w:t>
    </w:r>
    <w:r w:rsidR="00DD16B6">
      <w:tab/>
    </w:r>
    <w:r w:rsidR="00DD16B6">
      <w:tab/>
    </w:r>
    <w:r w:rsidR="00DD16B6">
      <w:fldChar w:fldCharType="begin"/>
    </w:r>
    <w:r w:rsidR="00DD16B6">
      <w:instrText xml:space="preserve"> PAGE   \* MERGEFORMAT </w:instrText>
    </w:r>
    <w:r w:rsidR="00DD16B6">
      <w:fldChar w:fldCharType="separate"/>
    </w:r>
    <w:r w:rsidR="00935DF9">
      <w:rPr>
        <w:noProof/>
      </w:rPr>
      <w:t>2</w:t>
    </w:r>
    <w:r w:rsidR="00DD16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DE49" w14:textId="77777777" w:rsidR="00046697" w:rsidRDefault="00046697" w:rsidP="00C01F85">
      <w:pPr>
        <w:spacing w:after="0" w:line="240" w:lineRule="auto"/>
      </w:pPr>
      <w:r>
        <w:separator/>
      </w:r>
    </w:p>
  </w:footnote>
  <w:footnote w:type="continuationSeparator" w:id="0">
    <w:p w14:paraId="22B8F634" w14:textId="77777777" w:rsidR="00046697" w:rsidRDefault="00046697" w:rsidP="00C0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01F85" w:rsidRDefault="00C01F85">
    <w:pPr>
      <w:pStyle w:val="Header"/>
    </w:pPr>
    <w:r>
      <w:tab/>
    </w:r>
    <w:r>
      <w:tab/>
    </w:r>
  </w:p>
  <w:p w14:paraId="4101652C" w14:textId="77777777" w:rsidR="00C01F85" w:rsidRDefault="00C01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0E2F"/>
    <w:multiLevelType w:val="hybridMultilevel"/>
    <w:tmpl w:val="82C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5610"/>
    <w:multiLevelType w:val="hybridMultilevel"/>
    <w:tmpl w:val="DAEA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A03"/>
    <w:multiLevelType w:val="hybridMultilevel"/>
    <w:tmpl w:val="6B02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23A"/>
    <w:multiLevelType w:val="hybridMultilevel"/>
    <w:tmpl w:val="D81A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B12D0"/>
    <w:multiLevelType w:val="hybridMultilevel"/>
    <w:tmpl w:val="C414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14"/>
    <w:rsid w:val="000004CC"/>
    <w:rsid w:val="00021AEF"/>
    <w:rsid w:val="0004384E"/>
    <w:rsid w:val="00046697"/>
    <w:rsid w:val="0005089E"/>
    <w:rsid w:val="0005195F"/>
    <w:rsid w:val="000761A0"/>
    <w:rsid w:val="000765E3"/>
    <w:rsid w:val="000B6A0B"/>
    <w:rsid w:val="000C6588"/>
    <w:rsid w:val="000D2DC9"/>
    <w:rsid w:val="000D6F78"/>
    <w:rsid w:val="000D7634"/>
    <w:rsid w:val="00110EB9"/>
    <w:rsid w:val="0011241B"/>
    <w:rsid w:val="00113E24"/>
    <w:rsid w:val="00130E08"/>
    <w:rsid w:val="00140BC5"/>
    <w:rsid w:val="001823A1"/>
    <w:rsid w:val="00184411"/>
    <w:rsid w:val="001E741C"/>
    <w:rsid w:val="001F6A4E"/>
    <w:rsid w:val="001F6C7D"/>
    <w:rsid w:val="00200397"/>
    <w:rsid w:val="00200E35"/>
    <w:rsid w:val="002228E2"/>
    <w:rsid w:val="002325FE"/>
    <w:rsid w:val="00234C14"/>
    <w:rsid w:val="00250042"/>
    <w:rsid w:val="002C547E"/>
    <w:rsid w:val="002D705D"/>
    <w:rsid w:val="002E3C7D"/>
    <w:rsid w:val="002F4540"/>
    <w:rsid w:val="003409B8"/>
    <w:rsid w:val="00340BF2"/>
    <w:rsid w:val="00342141"/>
    <w:rsid w:val="0034645E"/>
    <w:rsid w:val="0035097B"/>
    <w:rsid w:val="0035615B"/>
    <w:rsid w:val="003631F0"/>
    <w:rsid w:val="00391AFA"/>
    <w:rsid w:val="003A4788"/>
    <w:rsid w:val="003B0887"/>
    <w:rsid w:val="003B7A4D"/>
    <w:rsid w:val="003C26F3"/>
    <w:rsid w:val="003C43C7"/>
    <w:rsid w:val="003C63FC"/>
    <w:rsid w:val="00420580"/>
    <w:rsid w:val="00454D0B"/>
    <w:rsid w:val="00480FE7"/>
    <w:rsid w:val="004930CB"/>
    <w:rsid w:val="004A1016"/>
    <w:rsid w:val="004B159E"/>
    <w:rsid w:val="004B2C7C"/>
    <w:rsid w:val="004B4845"/>
    <w:rsid w:val="004C1955"/>
    <w:rsid w:val="004D01B5"/>
    <w:rsid w:val="004F10C3"/>
    <w:rsid w:val="005000B5"/>
    <w:rsid w:val="00537B5A"/>
    <w:rsid w:val="00556510"/>
    <w:rsid w:val="00596904"/>
    <w:rsid w:val="005B3AD3"/>
    <w:rsid w:val="005B74EC"/>
    <w:rsid w:val="00603FE8"/>
    <w:rsid w:val="00631FDF"/>
    <w:rsid w:val="00637C47"/>
    <w:rsid w:val="00677438"/>
    <w:rsid w:val="00686BA6"/>
    <w:rsid w:val="00692CBE"/>
    <w:rsid w:val="0069331D"/>
    <w:rsid w:val="0069476D"/>
    <w:rsid w:val="00697669"/>
    <w:rsid w:val="006A5599"/>
    <w:rsid w:val="006C19E6"/>
    <w:rsid w:val="006C3C69"/>
    <w:rsid w:val="006D3F02"/>
    <w:rsid w:val="006E203F"/>
    <w:rsid w:val="00703E80"/>
    <w:rsid w:val="00745C39"/>
    <w:rsid w:val="007561BC"/>
    <w:rsid w:val="00763FD0"/>
    <w:rsid w:val="007771A0"/>
    <w:rsid w:val="0079350C"/>
    <w:rsid w:val="00796CA2"/>
    <w:rsid w:val="007A14A9"/>
    <w:rsid w:val="007B4445"/>
    <w:rsid w:val="007C2350"/>
    <w:rsid w:val="007D0E7D"/>
    <w:rsid w:val="007E18A2"/>
    <w:rsid w:val="00807241"/>
    <w:rsid w:val="00821BFA"/>
    <w:rsid w:val="00843046"/>
    <w:rsid w:val="00857D99"/>
    <w:rsid w:val="0087726F"/>
    <w:rsid w:val="00883CE4"/>
    <w:rsid w:val="00897117"/>
    <w:rsid w:val="008B6901"/>
    <w:rsid w:val="008C3B56"/>
    <w:rsid w:val="008D0672"/>
    <w:rsid w:val="008E4889"/>
    <w:rsid w:val="008F031E"/>
    <w:rsid w:val="00900621"/>
    <w:rsid w:val="00913B55"/>
    <w:rsid w:val="009243F6"/>
    <w:rsid w:val="00934491"/>
    <w:rsid w:val="00935DF9"/>
    <w:rsid w:val="0094316F"/>
    <w:rsid w:val="00946758"/>
    <w:rsid w:val="00954FBF"/>
    <w:rsid w:val="0095788F"/>
    <w:rsid w:val="009E40EB"/>
    <w:rsid w:val="00A07D95"/>
    <w:rsid w:val="00A30704"/>
    <w:rsid w:val="00A3086D"/>
    <w:rsid w:val="00A32D35"/>
    <w:rsid w:val="00A51C82"/>
    <w:rsid w:val="00A600F6"/>
    <w:rsid w:val="00A82645"/>
    <w:rsid w:val="00AA1E2A"/>
    <w:rsid w:val="00AC60FC"/>
    <w:rsid w:val="00AE5899"/>
    <w:rsid w:val="00B01833"/>
    <w:rsid w:val="00B11D16"/>
    <w:rsid w:val="00B12054"/>
    <w:rsid w:val="00B27BB1"/>
    <w:rsid w:val="00B407C0"/>
    <w:rsid w:val="00B4435E"/>
    <w:rsid w:val="00B60AB0"/>
    <w:rsid w:val="00B767D1"/>
    <w:rsid w:val="00B85D9B"/>
    <w:rsid w:val="00B96AD7"/>
    <w:rsid w:val="00BA2069"/>
    <w:rsid w:val="00C01F85"/>
    <w:rsid w:val="00C10C44"/>
    <w:rsid w:val="00C13E8C"/>
    <w:rsid w:val="00C2026E"/>
    <w:rsid w:val="00C56295"/>
    <w:rsid w:val="00C77ED8"/>
    <w:rsid w:val="00CC5E5D"/>
    <w:rsid w:val="00CD4984"/>
    <w:rsid w:val="00D02911"/>
    <w:rsid w:val="00D118DC"/>
    <w:rsid w:val="00D138A8"/>
    <w:rsid w:val="00D3692F"/>
    <w:rsid w:val="00D5513E"/>
    <w:rsid w:val="00D81A28"/>
    <w:rsid w:val="00D93D09"/>
    <w:rsid w:val="00DC4298"/>
    <w:rsid w:val="00DD16B6"/>
    <w:rsid w:val="00DD5319"/>
    <w:rsid w:val="00DE3691"/>
    <w:rsid w:val="00DF7226"/>
    <w:rsid w:val="00E14778"/>
    <w:rsid w:val="00E658A9"/>
    <w:rsid w:val="00E8568A"/>
    <w:rsid w:val="00EB05C2"/>
    <w:rsid w:val="00EC572A"/>
    <w:rsid w:val="00ED09BE"/>
    <w:rsid w:val="00ED30F6"/>
    <w:rsid w:val="00EE1C61"/>
    <w:rsid w:val="00EE1E38"/>
    <w:rsid w:val="00EF53AD"/>
    <w:rsid w:val="00F05EAA"/>
    <w:rsid w:val="00F23EF3"/>
    <w:rsid w:val="00F44EEE"/>
    <w:rsid w:val="00F64CD2"/>
    <w:rsid w:val="00FE6F26"/>
    <w:rsid w:val="00FF5D65"/>
    <w:rsid w:val="1D1F5484"/>
    <w:rsid w:val="1DCB7786"/>
    <w:rsid w:val="440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6393A"/>
  <w15:chartTrackingRefBased/>
  <w15:docId w15:val="{92A11E7F-C4AB-472F-BBD1-EC804D7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C14"/>
    <w:rPr>
      <w:color w:val="808080"/>
    </w:rPr>
  </w:style>
  <w:style w:type="paragraph" w:styleId="NoSpacing">
    <w:name w:val="No Spacing"/>
    <w:uiPriority w:val="1"/>
    <w:qFormat/>
    <w:rsid w:val="00234C14"/>
    <w:pPr>
      <w:spacing w:after="0" w:line="240" w:lineRule="auto"/>
    </w:pPr>
  </w:style>
  <w:style w:type="table" w:styleId="TableGrid">
    <w:name w:val="Table Grid"/>
    <w:basedOn w:val="TableNormal"/>
    <w:uiPriority w:val="39"/>
    <w:rsid w:val="00E6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85"/>
  </w:style>
  <w:style w:type="paragraph" w:styleId="Footer">
    <w:name w:val="footer"/>
    <w:basedOn w:val="Normal"/>
    <w:link w:val="FooterChar"/>
    <w:uiPriority w:val="99"/>
    <w:unhideWhenUsed/>
    <w:rsid w:val="00C0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85"/>
  </w:style>
  <w:style w:type="character" w:styleId="Hyperlink">
    <w:name w:val="Hyperlink"/>
    <w:basedOn w:val="DefaultParagraphFont"/>
    <w:uiPriority w:val="99"/>
    <w:semiHidden/>
    <w:unhideWhenUsed/>
    <w:rsid w:val="001F6C7D"/>
    <w:rPr>
      <w:color w:val="0000FF"/>
      <w:u w:val="single"/>
    </w:rPr>
  </w:style>
  <w:style w:type="paragraph" w:customStyle="1" w:styleId="psection-1">
    <w:name w:val="psection-1"/>
    <w:basedOn w:val="Normal"/>
    <w:rsid w:val="001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2">
    <w:name w:val="psection-2"/>
    <w:basedOn w:val="Normal"/>
    <w:rsid w:val="001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3">
    <w:name w:val="psection-3"/>
    <w:basedOn w:val="Normal"/>
    <w:rsid w:val="001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1F6C7D"/>
  </w:style>
  <w:style w:type="character" w:styleId="CommentReference">
    <w:name w:val="annotation reference"/>
    <w:basedOn w:val="DefaultParagraphFont"/>
    <w:uiPriority w:val="99"/>
    <w:semiHidden/>
    <w:unhideWhenUsed/>
    <w:rsid w:val="003B0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law.cornell.edu/definitions/index.php?width=840&amp;height=800&amp;iframe=true&amp;def_id=eba069e0c89a13dba7c086ebbe90e0fe&amp;term_occur=999&amp;term_src=Title:34:Subtitle:B:Chapter:VI:Part:602:Subpart:B:Subjgrp:12:602.2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w.cornell.edu/cfr/text/34/668.5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law.cornell.edu/definitions/index.php?width=840&amp;height=800&amp;iframe=true&amp;def_id=1a436b368ee0473ae715aa8dc5bf81b7&amp;term_occur=999&amp;term_src=Title:34:Subtitle:B:Chapter:VI:Part:602:Subpart:B:Subjgrp:12:602.22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w.cornell.edu/definitions/index.php?width=840&amp;height=800&amp;iframe=true&amp;def_id=1a436b368ee0473ae715aa8dc5bf81b7&amp;term_occur=999&amp;term_src=Title:34:Subtitle:B:Chapter:VI:Part:602:Subpart:B:Subjgrp:12:602.22" TargetMode="External"/><Relationship Id="rId20" Type="http://schemas.openxmlformats.org/officeDocument/2006/relationships/hyperlink" Target="https://www.law.cornell.edu/definitions/index.php?width=840&amp;height=800&amp;iframe=true&amp;def_id=1a436b368ee0473ae715aa8dc5bf81b7&amp;term_occur=999&amp;term_src=Title:34:Subtitle:B:Chapter:VI:Part:602:Subpart:B:Subjgrp:12:602.2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w.cornell.edu/cfr/text/34/668.13" TargetMode="External"/><Relationship Id="rId23" Type="http://schemas.openxmlformats.org/officeDocument/2006/relationships/hyperlink" Target="https://www.law.cornell.edu/definitions/index.php?width=840&amp;height=800&amp;iframe=true&amp;def_id=1a436b368ee0473ae715aa8dc5bf81b7&amp;term_occur=999&amp;term_src=Title:34:Subtitle:B:Chapter:VI:Part:602:Subpart:B:Subjgrp:12:602.22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law.cornell.edu/definitions/index.php?width=840&amp;height=800&amp;iframe=true&amp;def_id=1a436b368ee0473ae715aa8dc5bf81b7&amp;term_occur=999&amp;term_src=Title:34:Subtitle:B:Chapter:VI:Part:602:Subpart:B:Subjgrp:12:602.2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law.cornell.edu/definitions/index.php?width=840&amp;height=800&amp;iframe=true&amp;def_id=1a436b368ee0473ae715aa8dc5bf81b7&amp;term_occur=999&amp;term_src=Title:34:Subtitle:B:Chapter:VI:Part:602:Subpart:B:Subjgrp:12:602.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60B99C18E4E148DEE2DDA4163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29E5-3EE8-4E46-857C-FF8E86903DA9}"/>
      </w:docPartPr>
      <w:docPartBody>
        <w:p w:rsidR="003D2361" w:rsidRDefault="004930CB" w:rsidP="004930CB">
          <w:pPr>
            <w:pStyle w:val="21C60B99C18E4E148DEE2DDA4163930721"/>
          </w:pPr>
          <w:r w:rsidRPr="00110EB9">
            <w:rPr>
              <w:rStyle w:val="PlaceholderText"/>
              <w:rFonts w:ascii="Arial" w:hAnsi="Arial" w:cs="Arial"/>
              <w:sz w:val="20"/>
              <w:szCs w:val="20"/>
            </w:rPr>
            <w:t>Select university.</w:t>
          </w:r>
        </w:p>
      </w:docPartBody>
    </w:docPart>
    <w:docPart>
      <w:docPartPr>
        <w:name w:val="D84CC6F399A746FAAC39F14C3E47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2389-AAF8-4713-875C-1CC49831A8E4}"/>
      </w:docPartPr>
      <w:docPartBody>
        <w:p w:rsidR="003D2361" w:rsidRDefault="004930CB" w:rsidP="004930CB">
          <w:pPr>
            <w:pStyle w:val="D84CC6F399A746FAAC39F14C3E4710A622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Select</w:t>
          </w:r>
          <w:r w:rsidRPr="006E203F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program.</w:t>
          </w:r>
        </w:p>
      </w:docPartBody>
    </w:docPart>
    <w:docPart>
      <w:docPartPr>
        <w:name w:val="184F7B9FE4BF49B89C0A84A48D18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1259-8AAE-4352-96A1-C30A37F37B3E}"/>
      </w:docPartPr>
      <w:docPartBody>
        <w:p w:rsidR="003D2361" w:rsidRDefault="004930CB" w:rsidP="004930CB">
          <w:pPr>
            <w:pStyle w:val="184F7B9FE4BF49B89C0A84A48D18BBA825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to enter date.</w:t>
          </w:r>
        </w:p>
      </w:docPartBody>
    </w:docPart>
    <w:docPart>
      <w:docPartPr>
        <w:name w:val="F41B6B00E1314E04AAC8FADB0027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D8F7-867E-4336-93C2-3976F21CC729}"/>
      </w:docPartPr>
      <w:docPartBody>
        <w:p w:rsidR="00B910A2" w:rsidRDefault="004930CB" w:rsidP="004930CB">
          <w:pPr>
            <w:pStyle w:val="F41B6B00E1314E04AAC8FADB002798B7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A81646B0CA224F8DAE4D7A2A13B2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DA53-55F5-4CAA-A39C-8250863B87F7}"/>
      </w:docPartPr>
      <w:docPartBody>
        <w:p w:rsidR="00B910A2" w:rsidRDefault="004930CB" w:rsidP="004930CB">
          <w:pPr>
            <w:pStyle w:val="A81646B0CA224F8DAE4D7A2A13B28799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30A81FAF1CDA48B6BC316D65618D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E2DC4-FDF0-4D7C-A97A-6063204A0C33}"/>
      </w:docPartPr>
      <w:docPartBody>
        <w:p w:rsidR="00B910A2" w:rsidRDefault="004930CB" w:rsidP="004930CB">
          <w:pPr>
            <w:pStyle w:val="30A81FAF1CDA48B6BC316D65618DDEBB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D096BE53679E471CB135F7F99E8B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D89A-DEAF-4B68-8B2E-D7B4B10ADCCA}"/>
      </w:docPartPr>
      <w:docPartBody>
        <w:p w:rsidR="00B910A2" w:rsidRDefault="004930CB" w:rsidP="004930CB">
          <w:pPr>
            <w:pStyle w:val="D096BE53679E471CB135F7F99E8BAD64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C5731E30804061B61431AF0E27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9289-DD0D-4712-AA48-D07FA343B520}"/>
      </w:docPartPr>
      <w:docPartBody>
        <w:p w:rsidR="00B910A2" w:rsidRDefault="004930CB" w:rsidP="004930CB">
          <w:pPr>
            <w:pStyle w:val="54C5731E30804061B61431AF0E277566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37B2525EAB24828A4B3BFF08CDA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3E4C1-6F4F-46BB-AB71-E93D90839D62}"/>
      </w:docPartPr>
      <w:docPartBody>
        <w:p w:rsidR="00B910A2" w:rsidRDefault="004930CB" w:rsidP="004930CB">
          <w:pPr>
            <w:pStyle w:val="237B2525EAB24828A4B3BFF08CDA0CE1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DC91653806B54590802C3B69F9AD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C522-E490-418E-B1A8-CB31466E8798}"/>
      </w:docPartPr>
      <w:docPartBody>
        <w:p w:rsidR="00B910A2" w:rsidRDefault="004930CB" w:rsidP="004930CB">
          <w:pPr>
            <w:pStyle w:val="DC91653806B54590802C3B69F9AD0EE3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BDD8C3A6B6A40818B7EAC39B9FB8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D89B-A0E9-4048-991B-7BCD92801F7F}"/>
      </w:docPartPr>
      <w:docPartBody>
        <w:p w:rsidR="00B910A2" w:rsidRDefault="004930CB" w:rsidP="004930CB">
          <w:pPr>
            <w:pStyle w:val="0BDD8C3A6B6A40818B7EAC39B9FB8A8D11"/>
          </w:pPr>
          <w:r w:rsidRPr="00480FE7">
            <w:rPr>
              <w:rStyle w:val="PlaceholderText"/>
              <w:rFonts w:ascii="Arial" w:hAnsi="Arial" w:cs="Arial"/>
              <w:sz w:val="20"/>
              <w:szCs w:val="20"/>
            </w:rPr>
            <w:t>Program Type</w:t>
          </w:r>
        </w:p>
      </w:docPartBody>
    </w:docPart>
    <w:docPart>
      <w:docPartPr>
        <w:name w:val="F1B083C38D144415B07F41124D9B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0E9-B383-461D-BEB1-CAD664B023E0}"/>
      </w:docPartPr>
      <w:docPartBody>
        <w:p w:rsidR="00B910A2" w:rsidRDefault="004930CB" w:rsidP="004930CB">
          <w:pPr>
            <w:pStyle w:val="F1B083C38D144415B07F41124D9B4022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DD991C9346940EA88A7296FAEAA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E689-71CF-4F57-BF41-F0D96FEDDCBC}"/>
      </w:docPartPr>
      <w:docPartBody>
        <w:p w:rsidR="00B910A2" w:rsidRDefault="004930CB" w:rsidP="004930CB">
          <w:pPr>
            <w:pStyle w:val="0DD991C9346940EA88A7296FAEAAC540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E9F1BD72DFF94934B39B4D39B59E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4A31-FC68-48D4-BBF2-E1BF03A928C3}"/>
      </w:docPartPr>
      <w:docPartBody>
        <w:p w:rsidR="00B910A2" w:rsidRDefault="004930CB" w:rsidP="004930CB">
          <w:pPr>
            <w:pStyle w:val="E9F1BD72DFF94934B39B4D39B59ED697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B3FEC0DD7FA240EC8C078BC67653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8823-5DB4-43F4-849F-DF842932FEF4}"/>
      </w:docPartPr>
      <w:docPartBody>
        <w:p w:rsidR="00B910A2" w:rsidRDefault="004930CB" w:rsidP="004930CB">
          <w:pPr>
            <w:pStyle w:val="B3FEC0DD7FA240EC8C078BC6765397FA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CEF595FF578404CBFD7CCF568D7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671A-4D4E-4C33-98A6-443818ED9776}"/>
      </w:docPartPr>
      <w:docPartBody>
        <w:p w:rsidR="00B910A2" w:rsidRDefault="004930CB" w:rsidP="004930CB">
          <w:pPr>
            <w:pStyle w:val="1CEF595FF578404CBFD7CCF568D782DF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11E5815143C4611A80CBA2CFA2C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D386-3C34-4059-9CCA-76F03C2CD9CB}"/>
      </w:docPartPr>
      <w:docPartBody>
        <w:p w:rsidR="00B910A2" w:rsidRDefault="004930CB" w:rsidP="004930CB">
          <w:pPr>
            <w:pStyle w:val="A11E5815143C4611A80CBA2CFA2C8323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C81C50F1A634DCA9FB3C5F8944B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90FE7-44D2-41A5-B182-5BDBED6F6A01}"/>
      </w:docPartPr>
      <w:docPartBody>
        <w:p w:rsidR="00B910A2" w:rsidRDefault="004930CB" w:rsidP="004930CB">
          <w:pPr>
            <w:pStyle w:val="BC81C50F1A634DCA9FB3C5F8944B7FAE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to enter text</w:t>
          </w: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A956A55957C4595AAC5DA9478E5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1570-DBD2-4C84-815B-EC83F37C422B}"/>
      </w:docPartPr>
      <w:docPartBody>
        <w:p w:rsidR="00B910A2" w:rsidRDefault="004930CB" w:rsidP="004930CB">
          <w:pPr>
            <w:pStyle w:val="DA956A55957C4595AAC5DA9478E5EEC2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AB7771E89FF4946B03F77B92A43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446B-9E25-4F18-A54D-90E6D613364E}"/>
      </w:docPartPr>
      <w:docPartBody>
        <w:p w:rsidR="00D02911" w:rsidRDefault="004930CB" w:rsidP="004930CB">
          <w:pPr>
            <w:pStyle w:val="2AB7771E89FF4946B03F77B92A43012C10"/>
          </w:pPr>
          <w:r w:rsidRPr="00480FE7">
            <w:rPr>
              <w:rStyle w:val="PlaceholderText"/>
              <w:rFonts w:ascii="Arial" w:hAnsi="Arial" w:cs="Arial"/>
              <w:sz w:val="20"/>
              <w:szCs w:val="20"/>
            </w:rPr>
            <w:t>Program Type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D537-7293-4D63-AC6D-183166761690}"/>
      </w:docPartPr>
      <w:docPartBody>
        <w:p w:rsidR="00E33F66" w:rsidRDefault="00D02911">
          <w:r w:rsidRPr="00425F5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9D1F32816F84725A60A43EF9EDF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AAE0-A8E9-4F7B-ABC5-3326F057746F}"/>
      </w:docPartPr>
      <w:docPartBody>
        <w:p w:rsidR="00467FEF" w:rsidRDefault="006A5599" w:rsidP="006A5599">
          <w:pPr>
            <w:pStyle w:val="29D1F32816F84725A60A43EF9EDFC5C4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2EA621302794D29BD5FD4BE8B2F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88D7-2D3B-4C17-B0C5-06EB41B6C19A}"/>
      </w:docPartPr>
      <w:docPartBody>
        <w:p w:rsidR="00467FEF" w:rsidRDefault="006A5599" w:rsidP="006A5599">
          <w:pPr>
            <w:pStyle w:val="C2EA621302794D29BD5FD4BE8B2FB682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F81C3CD71054E3A9C8FF2B3EFDBE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9DB4-8D13-4495-BAEB-6FC2DE576075}"/>
      </w:docPartPr>
      <w:docPartBody>
        <w:p w:rsidR="0037281E" w:rsidRDefault="00A17E0F" w:rsidP="00A17E0F">
          <w:pPr>
            <w:pStyle w:val="9F81C3CD71054E3A9C8FF2B3EFDBE2BB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5F478D55B954F3AB00D701717DA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EE0F-DFD8-48CC-9DCE-6697123AC37F}"/>
      </w:docPartPr>
      <w:docPartBody>
        <w:p w:rsidR="0037281E" w:rsidRDefault="00A17E0F" w:rsidP="00A17E0F">
          <w:pPr>
            <w:pStyle w:val="45F478D55B954F3AB00D701717DAC33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7F7E9CBC624E28A37BC0D9F502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8BA5-4E43-4F76-A1C2-AE7F38664088}"/>
      </w:docPartPr>
      <w:docPartBody>
        <w:p w:rsidR="00B82857" w:rsidRDefault="00F979BD" w:rsidP="00F979BD">
          <w:pPr>
            <w:pStyle w:val="487F7E9CBC624E28A37BC0D9F502CDDA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F35F59D8BCC4F229FD239C7D8A78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963F-83C0-40A5-8719-5909174EBC82}"/>
      </w:docPartPr>
      <w:docPartBody>
        <w:p w:rsidR="00F52179" w:rsidRDefault="003B39B3" w:rsidP="003B39B3">
          <w:pPr>
            <w:pStyle w:val="FF35F59D8BCC4F229FD239C7D8A78ABA"/>
          </w:pPr>
          <w:r w:rsidRPr="00B85D9B">
            <w:rPr>
              <w:rStyle w:val="PlaceholderText"/>
              <w:rFonts w:ascii="Arial" w:hAnsi="Arial" w:cs="Arial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4F80725A0C8D435F827EB27F57CB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3910-659D-4764-9EB8-EE57B82D989D}"/>
      </w:docPartPr>
      <w:docPartBody>
        <w:p w:rsidR="00F52179" w:rsidRDefault="003B39B3" w:rsidP="003B39B3">
          <w:pPr>
            <w:pStyle w:val="4F80725A0C8D435F827EB27F57CB0E09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54E98A1FE62408F81300654123F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09CC-6709-49D2-967F-416C915502EF}"/>
      </w:docPartPr>
      <w:docPartBody>
        <w:p w:rsidR="00F52179" w:rsidRDefault="003B39B3" w:rsidP="003B39B3">
          <w:pPr>
            <w:pStyle w:val="C54E98A1FE62408F81300654123F9E22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646FAB13CEC458A81F2FD8E28F8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E9DC-E1AE-45AB-B11F-91AE2FC34611}"/>
      </w:docPartPr>
      <w:docPartBody>
        <w:p w:rsidR="00F52179" w:rsidRDefault="003B39B3" w:rsidP="003B39B3">
          <w:pPr>
            <w:pStyle w:val="1646FAB13CEC458A81F2FD8E28F854D2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96"/>
    <w:rsid w:val="00061E60"/>
    <w:rsid w:val="000830F0"/>
    <w:rsid w:val="000A2688"/>
    <w:rsid w:val="000C7AFA"/>
    <w:rsid w:val="001D677F"/>
    <w:rsid w:val="001E07FC"/>
    <w:rsid w:val="001F722C"/>
    <w:rsid w:val="00233EA0"/>
    <w:rsid w:val="002733A3"/>
    <w:rsid w:val="00276071"/>
    <w:rsid w:val="002F5124"/>
    <w:rsid w:val="00371022"/>
    <w:rsid w:val="0037281E"/>
    <w:rsid w:val="003903B7"/>
    <w:rsid w:val="003B39B3"/>
    <w:rsid w:val="003D2361"/>
    <w:rsid w:val="00467FEF"/>
    <w:rsid w:val="004930CB"/>
    <w:rsid w:val="004E47A1"/>
    <w:rsid w:val="005163F5"/>
    <w:rsid w:val="00550759"/>
    <w:rsid w:val="005A031C"/>
    <w:rsid w:val="0063605E"/>
    <w:rsid w:val="00673DC9"/>
    <w:rsid w:val="00695296"/>
    <w:rsid w:val="006A1C61"/>
    <w:rsid w:val="006A5599"/>
    <w:rsid w:val="00744862"/>
    <w:rsid w:val="00815ABE"/>
    <w:rsid w:val="008302DA"/>
    <w:rsid w:val="00875E7D"/>
    <w:rsid w:val="00893167"/>
    <w:rsid w:val="0094154E"/>
    <w:rsid w:val="009A6743"/>
    <w:rsid w:val="009D3B87"/>
    <w:rsid w:val="00A17E0F"/>
    <w:rsid w:val="00A7377C"/>
    <w:rsid w:val="00B03B8D"/>
    <w:rsid w:val="00B13B96"/>
    <w:rsid w:val="00B82857"/>
    <w:rsid w:val="00B910A2"/>
    <w:rsid w:val="00C3341C"/>
    <w:rsid w:val="00C66BEE"/>
    <w:rsid w:val="00C87B20"/>
    <w:rsid w:val="00CB4AC1"/>
    <w:rsid w:val="00CE02C3"/>
    <w:rsid w:val="00CE5826"/>
    <w:rsid w:val="00D02911"/>
    <w:rsid w:val="00D742A2"/>
    <w:rsid w:val="00E33F66"/>
    <w:rsid w:val="00F52179"/>
    <w:rsid w:val="00F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3F5"/>
    <w:rPr>
      <w:color w:val="808080"/>
    </w:rPr>
  </w:style>
  <w:style w:type="paragraph" w:customStyle="1" w:styleId="21C60B99C18E4E148DEE2DDA4163930721">
    <w:name w:val="21C60B99C18E4E148DEE2DDA4163930721"/>
    <w:rsid w:val="004930CB"/>
    <w:pPr>
      <w:spacing w:after="0" w:line="240" w:lineRule="auto"/>
    </w:pPr>
    <w:rPr>
      <w:rFonts w:eastAsiaTheme="minorHAnsi"/>
    </w:rPr>
  </w:style>
  <w:style w:type="paragraph" w:customStyle="1" w:styleId="D84CC6F399A746FAAC39F14C3E4710A622">
    <w:name w:val="D84CC6F399A746FAAC39F14C3E4710A622"/>
    <w:rsid w:val="004930CB"/>
    <w:pPr>
      <w:spacing w:after="0" w:line="240" w:lineRule="auto"/>
    </w:pPr>
    <w:rPr>
      <w:rFonts w:eastAsiaTheme="minorHAnsi"/>
    </w:rPr>
  </w:style>
  <w:style w:type="paragraph" w:customStyle="1" w:styleId="184F7B9FE4BF49B89C0A84A48D18BBA825">
    <w:name w:val="184F7B9FE4BF49B89C0A84A48D18BBA825"/>
    <w:rsid w:val="004930CB"/>
    <w:pPr>
      <w:spacing w:after="0" w:line="240" w:lineRule="auto"/>
    </w:pPr>
    <w:rPr>
      <w:rFonts w:eastAsiaTheme="minorHAnsi"/>
    </w:rPr>
  </w:style>
  <w:style w:type="paragraph" w:customStyle="1" w:styleId="2AB7771E89FF4946B03F77B92A43012C10">
    <w:name w:val="2AB7771E89FF4946B03F77B92A43012C10"/>
    <w:rsid w:val="004930CB"/>
    <w:pPr>
      <w:spacing w:after="0" w:line="240" w:lineRule="auto"/>
    </w:pPr>
    <w:rPr>
      <w:rFonts w:eastAsiaTheme="minorHAnsi"/>
    </w:rPr>
  </w:style>
  <w:style w:type="paragraph" w:customStyle="1" w:styleId="F41B6B00E1314E04AAC8FADB002798B711">
    <w:name w:val="F41B6B00E1314E04AAC8FADB002798B711"/>
    <w:rsid w:val="004930CB"/>
    <w:pPr>
      <w:spacing w:after="0" w:line="240" w:lineRule="auto"/>
    </w:pPr>
    <w:rPr>
      <w:rFonts w:eastAsiaTheme="minorHAnsi"/>
    </w:rPr>
  </w:style>
  <w:style w:type="paragraph" w:customStyle="1" w:styleId="A81646B0CA224F8DAE4D7A2A13B2879911">
    <w:name w:val="A81646B0CA224F8DAE4D7A2A13B2879911"/>
    <w:rsid w:val="004930CB"/>
    <w:pPr>
      <w:spacing w:after="0" w:line="240" w:lineRule="auto"/>
    </w:pPr>
    <w:rPr>
      <w:rFonts w:eastAsiaTheme="minorHAnsi"/>
    </w:rPr>
  </w:style>
  <w:style w:type="paragraph" w:customStyle="1" w:styleId="30A81FAF1CDA48B6BC316D65618DDEBB11">
    <w:name w:val="30A81FAF1CDA48B6BC316D65618DDEBB11"/>
    <w:rsid w:val="004930CB"/>
    <w:pPr>
      <w:spacing w:after="0" w:line="240" w:lineRule="auto"/>
    </w:pPr>
    <w:rPr>
      <w:rFonts w:eastAsiaTheme="minorHAnsi"/>
    </w:rPr>
  </w:style>
  <w:style w:type="paragraph" w:customStyle="1" w:styleId="D096BE53679E471CB135F7F99E8BAD6411">
    <w:name w:val="D096BE53679E471CB135F7F99E8BAD6411"/>
    <w:rsid w:val="004930CB"/>
    <w:pPr>
      <w:spacing w:after="0" w:line="240" w:lineRule="auto"/>
    </w:pPr>
    <w:rPr>
      <w:rFonts w:eastAsiaTheme="minorHAnsi"/>
    </w:rPr>
  </w:style>
  <w:style w:type="paragraph" w:customStyle="1" w:styleId="54C5731E30804061B61431AF0E27756611">
    <w:name w:val="54C5731E30804061B61431AF0E27756611"/>
    <w:rsid w:val="004930CB"/>
    <w:pPr>
      <w:spacing w:after="0" w:line="240" w:lineRule="auto"/>
    </w:pPr>
    <w:rPr>
      <w:rFonts w:eastAsiaTheme="minorHAnsi"/>
    </w:rPr>
  </w:style>
  <w:style w:type="paragraph" w:customStyle="1" w:styleId="237B2525EAB24828A4B3BFF08CDA0CE111">
    <w:name w:val="237B2525EAB24828A4B3BFF08CDA0CE111"/>
    <w:rsid w:val="004930CB"/>
    <w:pPr>
      <w:spacing w:after="0" w:line="240" w:lineRule="auto"/>
    </w:pPr>
    <w:rPr>
      <w:rFonts w:eastAsiaTheme="minorHAnsi"/>
    </w:rPr>
  </w:style>
  <w:style w:type="paragraph" w:customStyle="1" w:styleId="DC91653806B54590802C3B69F9AD0EE311">
    <w:name w:val="DC91653806B54590802C3B69F9AD0EE311"/>
    <w:rsid w:val="004930CB"/>
    <w:pPr>
      <w:spacing w:after="0" w:line="240" w:lineRule="auto"/>
    </w:pPr>
    <w:rPr>
      <w:rFonts w:eastAsiaTheme="minorHAnsi"/>
    </w:rPr>
  </w:style>
  <w:style w:type="paragraph" w:customStyle="1" w:styleId="0BDD8C3A6B6A40818B7EAC39B9FB8A8D11">
    <w:name w:val="0BDD8C3A6B6A40818B7EAC39B9FB8A8D11"/>
    <w:rsid w:val="004930CB"/>
    <w:pPr>
      <w:spacing w:after="0" w:line="240" w:lineRule="auto"/>
    </w:pPr>
    <w:rPr>
      <w:rFonts w:eastAsiaTheme="minorHAnsi"/>
    </w:rPr>
  </w:style>
  <w:style w:type="paragraph" w:customStyle="1" w:styleId="F1B083C38D144415B07F41124D9B402211">
    <w:name w:val="F1B083C38D144415B07F41124D9B402211"/>
    <w:rsid w:val="004930CB"/>
    <w:pPr>
      <w:spacing w:after="0" w:line="240" w:lineRule="auto"/>
    </w:pPr>
    <w:rPr>
      <w:rFonts w:eastAsiaTheme="minorHAnsi"/>
    </w:rPr>
  </w:style>
  <w:style w:type="paragraph" w:customStyle="1" w:styleId="0DD991C9346940EA88A7296FAEAAC54011">
    <w:name w:val="0DD991C9346940EA88A7296FAEAAC54011"/>
    <w:rsid w:val="004930CB"/>
    <w:pPr>
      <w:spacing w:after="0" w:line="240" w:lineRule="auto"/>
    </w:pPr>
    <w:rPr>
      <w:rFonts w:eastAsiaTheme="minorHAnsi"/>
    </w:rPr>
  </w:style>
  <w:style w:type="paragraph" w:customStyle="1" w:styleId="E9F1BD72DFF94934B39B4D39B59ED69711">
    <w:name w:val="E9F1BD72DFF94934B39B4D39B59ED69711"/>
    <w:rsid w:val="004930CB"/>
    <w:pPr>
      <w:spacing w:after="0" w:line="240" w:lineRule="auto"/>
    </w:pPr>
    <w:rPr>
      <w:rFonts w:eastAsiaTheme="minorHAnsi"/>
    </w:rPr>
  </w:style>
  <w:style w:type="paragraph" w:customStyle="1" w:styleId="B3FEC0DD7FA240EC8C078BC6765397FA11">
    <w:name w:val="B3FEC0DD7FA240EC8C078BC6765397FA11"/>
    <w:rsid w:val="004930CB"/>
    <w:pPr>
      <w:spacing w:after="0" w:line="240" w:lineRule="auto"/>
    </w:pPr>
    <w:rPr>
      <w:rFonts w:eastAsiaTheme="minorHAnsi"/>
    </w:rPr>
  </w:style>
  <w:style w:type="paragraph" w:customStyle="1" w:styleId="1CEF595FF578404CBFD7CCF568D782DF11">
    <w:name w:val="1CEF595FF578404CBFD7CCF568D782DF11"/>
    <w:rsid w:val="004930CB"/>
    <w:pPr>
      <w:spacing w:after="0" w:line="240" w:lineRule="auto"/>
    </w:pPr>
    <w:rPr>
      <w:rFonts w:eastAsiaTheme="minorHAnsi"/>
    </w:rPr>
  </w:style>
  <w:style w:type="paragraph" w:customStyle="1" w:styleId="A11E5815143C4611A80CBA2CFA2C832311">
    <w:name w:val="A11E5815143C4611A80CBA2CFA2C832311"/>
    <w:rsid w:val="004930CB"/>
    <w:pPr>
      <w:spacing w:after="0" w:line="240" w:lineRule="auto"/>
    </w:pPr>
    <w:rPr>
      <w:rFonts w:eastAsiaTheme="minorHAnsi"/>
    </w:rPr>
  </w:style>
  <w:style w:type="paragraph" w:customStyle="1" w:styleId="BC81C50F1A634DCA9FB3C5F8944B7FAE11">
    <w:name w:val="BC81C50F1A634DCA9FB3C5F8944B7FAE11"/>
    <w:rsid w:val="004930CB"/>
    <w:pPr>
      <w:spacing w:after="0" w:line="240" w:lineRule="auto"/>
    </w:pPr>
    <w:rPr>
      <w:rFonts w:eastAsiaTheme="minorHAnsi"/>
    </w:rPr>
  </w:style>
  <w:style w:type="paragraph" w:customStyle="1" w:styleId="DA956A55957C4595AAC5DA9478E5EEC211">
    <w:name w:val="DA956A55957C4595AAC5DA9478E5EEC211"/>
    <w:rsid w:val="004930CB"/>
    <w:pPr>
      <w:spacing w:after="0" w:line="240" w:lineRule="auto"/>
    </w:pPr>
    <w:rPr>
      <w:rFonts w:eastAsiaTheme="minorHAnsi"/>
    </w:rPr>
  </w:style>
  <w:style w:type="paragraph" w:customStyle="1" w:styleId="29D1F32816F84725A60A43EF9EDFC5C4">
    <w:name w:val="29D1F32816F84725A60A43EF9EDFC5C4"/>
    <w:rsid w:val="006A5599"/>
  </w:style>
  <w:style w:type="paragraph" w:customStyle="1" w:styleId="C2EA621302794D29BD5FD4BE8B2FB682">
    <w:name w:val="C2EA621302794D29BD5FD4BE8B2FB682"/>
    <w:rsid w:val="006A5599"/>
  </w:style>
  <w:style w:type="paragraph" w:customStyle="1" w:styleId="9F81C3CD71054E3A9C8FF2B3EFDBE2BB">
    <w:name w:val="9F81C3CD71054E3A9C8FF2B3EFDBE2BB"/>
    <w:rsid w:val="00A17E0F"/>
  </w:style>
  <w:style w:type="paragraph" w:customStyle="1" w:styleId="45F478D55B954F3AB00D701717DAC331">
    <w:name w:val="45F478D55B954F3AB00D701717DAC331"/>
    <w:rsid w:val="00A17E0F"/>
  </w:style>
  <w:style w:type="paragraph" w:customStyle="1" w:styleId="487F7E9CBC624E28A37BC0D9F502CDDA">
    <w:name w:val="487F7E9CBC624E28A37BC0D9F502CDDA"/>
    <w:rsid w:val="00F979BD"/>
  </w:style>
  <w:style w:type="paragraph" w:customStyle="1" w:styleId="FF35F59D8BCC4F229FD239C7D8A78ABA">
    <w:name w:val="FF35F59D8BCC4F229FD239C7D8A78ABA"/>
    <w:rsid w:val="003B39B3"/>
  </w:style>
  <w:style w:type="paragraph" w:customStyle="1" w:styleId="4F80725A0C8D435F827EB27F57CB0E09">
    <w:name w:val="4F80725A0C8D435F827EB27F57CB0E09"/>
    <w:rsid w:val="003B39B3"/>
  </w:style>
  <w:style w:type="paragraph" w:customStyle="1" w:styleId="C54E98A1FE62408F81300654123F9E22">
    <w:name w:val="C54E98A1FE62408F81300654123F9E22"/>
    <w:rsid w:val="003B39B3"/>
  </w:style>
  <w:style w:type="paragraph" w:customStyle="1" w:styleId="1646FAB13CEC458A81F2FD8E28F854D2">
    <w:name w:val="1646FAB13CEC458A81F2FD8E28F854D2"/>
    <w:rsid w:val="003B3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Select program type.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16EC914FF274B97D37E8DE71CE355" ma:contentTypeVersion="9" ma:contentTypeDescription="Create a new document." ma:contentTypeScope="" ma:versionID="abc44027cea7d14d04676ba13e7a0d3d">
  <xsd:schema xmlns:xsd="http://www.w3.org/2001/XMLSchema" xmlns:xs="http://www.w3.org/2001/XMLSchema" xmlns:p="http://schemas.microsoft.com/office/2006/metadata/properties" xmlns:ns2="5e2b0bdf-109c-40c1-9bfb-227b55383302" targetNamespace="http://schemas.microsoft.com/office/2006/metadata/properties" ma:root="true" ma:fieldsID="299d4ec9adf68aef03805ab6c401a064" ns2:_="">
    <xsd:import namespace="5e2b0bdf-109c-40c1-9bfb-227b553833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0bdf-109c-40c1-9bfb-227b55383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B6A8BC-3EE0-44FF-A6C3-49AA1F8A9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ED4824-BC75-4BD6-A36F-C485DD9DF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D41C2-5094-4152-93F9-6E86CFC5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b0bdf-109c-40c1-9bfb-227b5538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F78407-374A-4966-9416-29B683789D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Reorganization</vt:lpstr>
    </vt:vector>
  </TitlesOfParts>
  <Company>PA State System of Higher Education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Reorganization</dc:title>
  <dc:subject/>
  <dc:creator>Ferrebee, Jeremiah</dc:creator>
  <cp:keywords/>
  <dc:description/>
  <cp:lastModifiedBy>Schoolcraft-Eichelberger, Tracy</cp:lastModifiedBy>
  <cp:revision>2</cp:revision>
  <dcterms:created xsi:type="dcterms:W3CDTF">2021-11-18T15:42:00Z</dcterms:created>
  <dcterms:modified xsi:type="dcterms:W3CDTF">2021-11-18T15:42:00Z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0x010100BD816EC914FF274B97D37E8DE71CE355</vt:lpwstr>
  </property>
</Properties>
</file>